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A4" w:rsidRPr="004A161D" w:rsidRDefault="004A161D" w:rsidP="004A161D">
      <w:pPr>
        <w:jc w:val="center"/>
        <w:rPr>
          <w:b/>
          <w:sz w:val="28"/>
          <w:szCs w:val="28"/>
        </w:rPr>
      </w:pPr>
      <w:r w:rsidRPr="004A161D">
        <w:rPr>
          <w:b/>
          <w:sz w:val="28"/>
          <w:szCs w:val="28"/>
        </w:rPr>
        <w:t>AN INTRODUCTION TO THE IS</w:t>
      </w:r>
      <w:bookmarkStart w:id="0" w:name="_GoBack"/>
      <w:bookmarkEnd w:id="0"/>
      <w:r w:rsidRPr="004A161D">
        <w:rPr>
          <w:b/>
          <w:sz w:val="28"/>
          <w:szCs w:val="28"/>
        </w:rPr>
        <w:t>LAMIC PERSPECTIVES OF CONDUCTING BUSINESS</w:t>
      </w:r>
    </w:p>
    <w:p w:rsidR="00125002" w:rsidRDefault="00125002" w:rsidP="004216A4"/>
    <w:p w:rsidR="004A161D" w:rsidRPr="004A161D" w:rsidRDefault="004A161D" w:rsidP="004216A4">
      <w:pPr>
        <w:rPr>
          <w:rFonts w:cs="Times New Roman"/>
          <w:sz w:val="24"/>
          <w:szCs w:val="24"/>
        </w:rPr>
      </w:pPr>
    </w:p>
    <w:p w:rsidR="004216A4" w:rsidRPr="004A161D" w:rsidRDefault="004A161D" w:rsidP="004216A4">
      <w:pPr>
        <w:ind w:firstLine="0"/>
        <w:jc w:val="center"/>
        <w:rPr>
          <w:rFonts w:cs="Times New Roman"/>
          <w:sz w:val="24"/>
          <w:szCs w:val="24"/>
          <w:lang w:val="es-ES_tradnl"/>
        </w:rPr>
      </w:pPr>
      <w:r w:rsidRPr="004A161D">
        <w:rPr>
          <w:rFonts w:cs="Times New Roman"/>
          <w:sz w:val="24"/>
          <w:szCs w:val="24"/>
          <w:lang w:val="es-ES_tradnl"/>
        </w:rPr>
        <w:t xml:space="preserve">Ahmad H. </w:t>
      </w:r>
      <w:proofErr w:type="spellStart"/>
      <w:r w:rsidRPr="004A161D">
        <w:rPr>
          <w:rFonts w:cs="Times New Roman"/>
          <w:sz w:val="24"/>
          <w:szCs w:val="24"/>
          <w:lang w:val="es-ES_tradnl"/>
        </w:rPr>
        <w:t>Juma’h</w:t>
      </w:r>
      <w:proofErr w:type="spellEnd"/>
    </w:p>
    <w:p w:rsidR="004216A4" w:rsidRPr="004A161D" w:rsidRDefault="004A161D" w:rsidP="004216A4">
      <w:pPr>
        <w:ind w:firstLine="0"/>
        <w:jc w:val="center"/>
        <w:rPr>
          <w:rFonts w:cs="Times New Roman"/>
          <w:sz w:val="24"/>
          <w:szCs w:val="24"/>
          <w:lang w:val="es-ES_tradnl"/>
        </w:rPr>
      </w:pPr>
      <w:proofErr w:type="spellStart"/>
      <w:r w:rsidRPr="004A161D">
        <w:rPr>
          <w:rFonts w:cs="Times New Roman"/>
          <w:sz w:val="24"/>
          <w:szCs w:val="24"/>
          <w:lang w:val="es-ES_tradnl"/>
        </w:rPr>
        <w:t>Professor</w:t>
      </w:r>
      <w:proofErr w:type="spellEnd"/>
    </w:p>
    <w:p w:rsidR="004A161D" w:rsidRDefault="004A161D" w:rsidP="004216A4">
      <w:pPr>
        <w:ind w:firstLine="0"/>
        <w:jc w:val="center"/>
        <w:rPr>
          <w:rFonts w:cs="Times New Roman"/>
          <w:sz w:val="24"/>
          <w:szCs w:val="24"/>
          <w:lang w:val="es-ES_tradnl"/>
        </w:rPr>
      </w:pPr>
      <w:proofErr w:type="spellStart"/>
      <w:r>
        <w:rPr>
          <w:rFonts w:cs="Times New Roman"/>
          <w:sz w:val="24"/>
          <w:szCs w:val="24"/>
          <w:lang w:val="es-ES_tradnl"/>
        </w:rPr>
        <w:t>Metropolitan</w:t>
      </w:r>
      <w:proofErr w:type="spellEnd"/>
      <w:r>
        <w:rPr>
          <w:rFonts w:cs="Times New Roman"/>
          <w:sz w:val="24"/>
          <w:szCs w:val="24"/>
          <w:lang w:val="es-ES_tradnl"/>
        </w:rPr>
        <w:t xml:space="preserve"> Campus</w:t>
      </w:r>
    </w:p>
    <w:p w:rsidR="004216A4" w:rsidRDefault="004A161D" w:rsidP="004216A4">
      <w:pPr>
        <w:ind w:firstLine="0"/>
        <w:jc w:val="center"/>
        <w:rPr>
          <w:rFonts w:cs="Times New Roman"/>
          <w:sz w:val="24"/>
          <w:szCs w:val="24"/>
          <w:lang w:val="es-ES_tradnl"/>
        </w:rPr>
      </w:pPr>
      <w:r>
        <w:rPr>
          <w:rFonts w:cs="Times New Roman"/>
          <w:sz w:val="24"/>
          <w:szCs w:val="24"/>
          <w:lang w:val="es-ES_tradnl"/>
        </w:rPr>
        <w:t xml:space="preserve">Inter </w:t>
      </w:r>
      <w:r w:rsidR="004216A4" w:rsidRPr="004A161D">
        <w:rPr>
          <w:rFonts w:cs="Times New Roman"/>
          <w:sz w:val="24"/>
          <w:szCs w:val="24"/>
          <w:lang w:val="es-ES_tradnl"/>
        </w:rPr>
        <w:t xml:space="preserve">American </w:t>
      </w:r>
      <w:proofErr w:type="spellStart"/>
      <w:r w:rsidR="004216A4" w:rsidRPr="004A161D">
        <w:rPr>
          <w:rFonts w:cs="Times New Roman"/>
          <w:sz w:val="24"/>
          <w:szCs w:val="24"/>
          <w:lang w:val="es-ES_tradnl"/>
        </w:rPr>
        <w:t>University</w:t>
      </w:r>
      <w:proofErr w:type="spellEnd"/>
      <w:r>
        <w:rPr>
          <w:rFonts w:cs="Times New Roman"/>
          <w:sz w:val="24"/>
          <w:szCs w:val="24"/>
          <w:lang w:val="es-ES_tradnl"/>
        </w:rPr>
        <w:t xml:space="preserve"> of Puerto Rico</w:t>
      </w:r>
    </w:p>
    <w:p w:rsidR="004216A4" w:rsidRPr="004A161D" w:rsidRDefault="004A161D" w:rsidP="004216A4">
      <w:pPr>
        <w:ind w:firstLine="0"/>
        <w:jc w:val="center"/>
        <w:rPr>
          <w:rFonts w:cs="Times New Roman"/>
          <w:sz w:val="24"/>
          <w:szCs w:val="24"/>
          <w:lang w:val="es-ES_tradnl"/>
        </w:rPr>
      </w:pPr>
      <w:r>
        <w:rPr>
          <w:rFonts w:cs="Times New Roman"/>
          <w:sz w:val="24"/>
          <w:szCs w:val="24"/>
          <w:lang w:val="es-ES_tradnl"/>
        </w:rPr>
        <w:t>San Juan, Puerto Rico</w:t>
      </w:r>
      <w:r w:rsidRPr="004A161D">
        <w:rPr>
          <w:rFonts w:cs="Times New Roman"/>
          <w:sz w:val="24"/>
          <w:szCs w:val="24"/>
          <w:lang w:val="es-ES_tradnl"/>
        </w:rPr>
        <w:t xml:space="preserve"> </w:t>
      </w:r>
    </w:p>
    <w:p w:rsidR="004216A4" w:rsidRPr="004A161D" w:rsidRDefault="004216A4" w:rsidP="004216A4">
      <w:pPr>
        <w:ind w:firstLine="0"/>
        <w:jc w:val="center"/>
        <w:rPr>
          <w:rFonts w:cs="Times New Roman"/>
          <w:sz w:val="24"/>
          <w:szCs w:val="24"/>
          <w:lang w:val="es-ES_tradnl"/>
        </w:rPr>
      </w:pPr>
    </w:p>
    <w:p w:rsidR="004A161D" w:rsidRDefault="004A161D" w:rsidP="004216A4">
      <w:pPr>
        <w:ind w:firstLine="0"/>
        <w:jc w:val="center"/>
        <w:rPr>
          <w:rFonts w:cs="Times New Roman"/>
          <w:sz w:val="24"/>
          <w:szCs w:val="24"/>
        </w:rPr>
      </w:pPr>
      <w:proofErr w:type="spellStart"/>
      <w:r>
        <w:rPr>
          <w:rFonts w:cs="Times New Roman"/>
          <w:sz w:val="24"/>
          <w:szCs w:val="24"/>
        </w:rPr>
        <w:t>Raed</w:t>
      </w:r>
      <w:proofErr w:type="spellEnd"/>
      <w:r>
        <w:rPr>
          <w:rFonts w:cs="Times New Roman"/>
          <w:sz w:val="24"/>
          <w:szCs w:val="24"/>
        </w:rPr>
        <w:t xml:space="preserve"> N. Abu-</w:t>
      </w:r>
      <w:proofErr w:type="spellStart"/>
      <w:r>
        <w:rPr>
          <w:rFonts w:cs="Times New Roman"/>
          <w:sz w:val="24"/>
          <w:szCs w:val="24"/>
        </w:rPr>
        <w:t>Mounes</w:t>
      </w:r>
      <w:proofErr w:type="spellEnd"/>
    </w:p>
    <w:p w:rsidR="004216A4" w:rsidRPr="004A161D" w:rsidRDefault="004A161D" w:rsidP="004216A4">
      <w:pPr>
        <w:ind w:firstLine="0"/>
        <w:jc w:val="center"/>
        <w:rPr>
          <w:rFonts w:cs="Times New Roman"/>
          <w:sz w:val="24"/>
          <w:szCs w:val="24"/>
        </w:rPr>
      </w:pPr>
      <w:r>
        <w:rPr>
          <w:rFonts w:cs="Times New Roman"/>
          <w:sz w:val="24"/>
          <w:szCs w:val="24"/>
        </w:rPr>
        <w:t xml:space="preserve">Islamic Banking, </w:t>
      </w:r>
      <w:r w:rsidR="004216A4" w:rsidRPr="004A161D">
        <w:rPr>
          <w:rFonts w:cs="Times New Roman"/>
          <w:sz w:val="24"/>
          <w:szCs w:val="24"/>
        </w:rPr>
        <w:t>Foundation of Jurisprudence.</w:t>
      </w:r>
    </w:p>
    <w:p w:rsidR="004A161D" w:rsidRDefault="004A161D" w:rsidP="004216A4">
      <w:pPr>
        <w:ind w:firstLine="0"/>
        <w:jc w:val="center"/>
        <w:rPr>
          <w:rFonts w:cs="Times New Roman"/>
          <w:sz w:val="24"/>
          <w:szCs w:val="24"/>
        </w:rPr>
      </w:pPr>
      <w:r>
        <w:rPr>
          <w:rFonts w:cs="Times New Roman"/>
          <w:sz w:val="24"/>
          <w:szCs w:val="24"/>
        </w:rPr>
        <w:t>Assistant Professor</w:t>
      </w:r>
      <w:r w:rsidR="00125002" w:rsidRPr="004A161D">
        <w:rPr>
          <w:rFonts w:cs="Times New Roman"/>
          <w:sz w:val="24"/>
          <w:szCs w:val="24"/>
        </w:rPr>
        <w:t xml:space="preserve"> </w:t>
      </w:r>
    </w:p>
    <w:p w:rsidR="00125002" w:rsidRPr="004A161D" w:rsidRDefault="00125002" w:rsidP="004216A4">
      <w:pPr>
        <w:ind w:firstLine="0"/>
        <w:jc w:val="center"/>
        <w:rPr>
          <w:rFonts w:cs="Times New Roman"/>
          <w:sz w:val="24"/>
          <w:szCs w:val="24"/>
        </w:rPr>
      </w:pPr>
      <w:proofErr w:type="gramStart"/>
      <w:r w:rsidRPr="004A161D">
        <w:rPr>
          <w:rFonts w:cs="Times New Roman"/>
          <w:sz w:val="24"/>
          <w:szCs w:val="24"/>
        </w:rPr>
        <w:t>Department of Islamic Jurisprudence and its Foundation.</w:t>
      </w:r>
      <w:proofErr w:type="gramEnd"/>
    </w:p>
    <w:p w:rsidR="00125002" w:rsidRPr="004A161D" w:rsidRDefault="00125002" w:rsidP="004216A4">
      <w:pPr>
        <w:ind w:firstLine="0"/>
        <w:jc w:val="center"/>
        <w:rPr>
          <w:rFonts w:cs="Times New Roman"/>
          <w:sz w:val="24"/>
          <w:szCs w:val="24"/>
        </w:rPr>
      </w:pPr>
      <w:r w:rsidRPr="004A161D">
        <w:rPr>
          <w:rFonts w:cs="Times New Roman"/>
          <w:sz w:val="24"/>
          <w:szCs w:val="24"/>
        </w:rPr>
        <w:t xml:space="preserve">Faculty of </w:t>
      </w:r>
      <w:proofErr w:type="spellStart"/>
      <w:r w:rsidRPr="004A161D">
        <w:rPr>
          <w:rFonts w:cs="Times New Roman"/>
          <w:sz w:val="24"/>
          <w:szCs w:val="24"/>
        </w:rPr>
        <w:t>Shari’a</w:t>
      </w:r>
      <w:proofErr w:type="spellEnd"/>
      <w:r w:rsidRPr="004A161D">
        <w:rPr>
          <w:rFonts w:cs="Times New Roman"/>
          <w:sz w:val="24"/>
          <w:szCs w:val="24"/>
        </w:rPr>
        <w:t>, University of Jordan</w:t>
      </w:r>
    </w:p>
    <w:p w:rsidR="00125002" w:rsidRPr="004A161D" w:rsidRDefault="00125002" w:rsidP="004216A4">
      <w:pPr>
        <w:ind w:firstLine="0"/>
        <w:jc w:val="center"/>
        <w:rPr>
          <w:rFonts w:cs="Times New Roman"/>
          <w:sz w:val="24"/>
          <w:szCs w:val="24"/>
        </w:rPr>
      </w:pPr>
      <w:r w:rsidRPr="004A161D">
        <w:rPr>
          <w:rFonts w:cs="Times New Roman"/>
          <w:sz w:val="24"/>
          <w:szCs w:val="24"/>
        </w:rPr>
        <w:t>Amman-Jordan</w:t>
      </w:r>
    </w:p>
    <w:p w:rsidR="00125002" w:rsidRPr="004A161D" w:rsidRDefault="00125002" w:rsidP="004216A4">
      <w:pPr>
        <w:ind w:firstLine="0"/>
        <w:jc w:val="center"/>
        <w:rPr>
          <w:rFonts w:cs="Times New Roman"/>
          <w:sz w:val="24"/>
          <w:szCs w:val="24"/>
        </w:rPr>
      </w:pPr>
    </w:p>
    <w:p w:rsidR="004216A4" w:rsidRPr="004A161D" w:rsidRDefault="004A161D" w:rsidP="00DB38BF">
      <w:pPr>
        <w:ind w:firstLine="0"/>
        <w:jc w:val="left"/>
        <w:rPr>
          <w:rFonts w:cs="Times New Roman"/>
          <w:b/>
          <w:sz w:val="24"/>
          <w:szCs w:val="24"/>
        </w:rPr>
      </w:pPr>
      <w:r w:rsidRPr="004A161D">
        <w:rPr>
          <w:rFonts w:cs="Times New Roman"/>
          <w:b/>
          <w:sz w:val="24"/>
          <w:szCs w:val="24"/>
        </w:rPr>
        <w:t>Abstract</w:t>
      </w:r>
    </w:p>
    <w:p w:rsidR="004A161D" w:rsidRPr="004A161D" w:rsidRDefault="004A161D" w:rsidP="00DB38BF">
      <w:pPr>
        <w:jc w:val="left"/>
        <w:rPr>
          <w:rFonts w:cs="Times New Roman"/>
          <w:b/>
          <w:sz w:val="24"/>
          <w:szCs w:val="24"/>
        </w:rPr>
      </w:pPr>
    </w:p>
    <w:p w:rsidR="00D14E67" w:rsidRPr="004A161D" w:rsidRDefault="004A161D" w:rsidP="00DB38BF">
      <w:pPr>
        <w:spacing w:line="360" w:lineRule="auto"/>
        <w:ind w:right="360" w:firstLine="0"/>
        <w:jc w:val="left"/>
        <w:rPr>
          <w:rFonts w:cs="Times New Roman"/>
          <w:sz w:val="24"/>
          <w:szCs w:val="24"/>
        </w:rPr>
      </w:pPr>
      <w:r>
        <w:rPr>
          <w:rFonts w:cs="Times New Roman"/>
          <w:sz w:val="24"/>
          <w:szCs w:val="24"/>
        </w:rPr>
        <w:tab/>
        <w:t>This article is an</w:t>
      </w:r>
      <w:r w:rsidR="00C01BBE" w:rsidRPr="004A161D">
        <w:rPr>
          <w:rFonts w:cs="Times New Roman"/>
          <w:sz w:val="24"/>
          <w:szCs w:val="24"/>
        </w:rPr>
        <w:t xml:space="preserve"> introduction to</w:t>
      </w:r>
      <w:r w:rsidR="00D14E67" w:rsidRPr="004A161D">
        <w:rPr>
          <w:rFonts w:cs="Times New Roman"/>
          <w:sz w:val="24"/>
          <w:szCs w:val="24"/>
        </w:rPr>
        <w:t xml:space="preserve"> the Islamic perspectives </w:t>
      </w:r>
      <w:r w:rsidR="005914C6" w:rsidRPr="004A161D">
        <w:rPr>
          <w:rFonts w:cs="Times New Roman"/>
          <w:sz w:val="24"/>
          <w:szCs w:val="24"/>
        </w:rPr>
        <w:t>with respect to</w:t>
      </w:r>
      <w:r w:rsidR="00D14E67" w:rsidRPr="004A161D">
        <w:rPr>
          <w:rFonts w:cs="Times New Roman"/>
          <w:sz w:val="24"/>
          <w:szCs w:val="24"/>
        </w:rPr>
        <w:t xml:space="preserve"> conduct</w:t>
      </w:r>
      <w:r w:rsidR="005914C6" w:rsidRPr="004A161D">
        <w:rPr>
          <w:rFonts w:cs="Times New Roman"/>
          <w:sz w:val="24"/>
          <w:szCs w:val="24"/>
        </w:rPr>
        <w:t>ing</w:t>
      </w:r>
      <w:r>
        <w:rPr>
          <w:rFonts w:cs="Times New Roman"/>
          <w:sz w:val="24"/>
          <w:szCs w:val="24"/>
        </w:rPr>
        <w:t xml:space="preserve"> business activities</w:t>
      </w:r>
      <w:r w:rsidR="00913F43" w:rsidRPr="004A161D">
        <w:rPr>
          <w:rFonts w:cs="Times New Roman"/>
          <w:sz w:val="24"/>
          <w:szCs w:val="24"/>
        </w:rPr>
        <w:t xml:space="preserve"> without engaging in</w:t>
      </w:r>
      <w:r>
        <w:rPr>
          <w:rFonts w:cs="Times New Roman"/>
          <w:sz w:val="24"/>
          <w:szCs w:val="24"/>
        </w:rPr>
        <w:t xml:space="preserve"> the utilization of the </w:t>
      </w:r>
      <w:r w:rsidR="00913F43" w:rsidRPr="004A161D">
        <w:rPr>
          <w:rFonts w:cs="Times New Roman"/>
          <w:sz w:val="24"/>
          <w:szCs w:val="24"/>
        </w:rPr>
        <w:t>interest</w:t>
      </w:r>
      <w:r w:rsidR="005914C6" w:rsidRPr="004A161D">
        <w:rPr>
          <w:rFonts w:cs="Times New Roman"/>
          <w:sz w:val="24"/>
          <w:szCs w:val="24"/>
        </w:rPr>
        <w:t xml:space="preserve"> </w:t>
      </w:r>
      <w:r w:rsidR="00ED4704" w:rsidRPr="004A161D">
        <w:rPr>
          <w:rFonts w:cs="Times New Roman"/>
          <w:sz w:val="24"/>
          <w:szCs w:val="24"/>
        </w:rPr>
        <w:t>rate</w:t>
      </w:r>
      <w:r w:rsidR="00913F43" w:rsidRPr="004A161D">
        <w:rPr>
          <w:rFonts w:cs="Times New Roman"/>
          <w:sz w:val="24"/>
          <w:szCs w:val="24"/>
        </w:rPr>
        <w:t xml:space="preserve"> (</w:t>
      </w:r>
      <w:proofErr w:type="spellStart"/>
      <w:r w:rsidR="00913F43" w:rsidRPr="004A161D">
        <w:rPr>
          <w:rFonts w:cs="Times New Roman"/>
          <w:sz w:val="24"/>
          <w:szCs w:val="24"/>
        </w:rPr>
        <w:t>Rib</w:t>
      </w:r>
      <w:r w:rsidR="00AB4BA0" w:rsidRPr="004A161D">
        <w:rPr>
          <w:rFonts w:cs="Times New Roman"/>
          <w:sz w:val="24"/>
          <w:szCs w:val="24"/>
        </w:rPr>
        <w:t>b</w:t>
      </w:r>
      <w:r w:rsidR="00913F43" w:rsidRPr="004A161D">
        <w:rPr>
          <w:rFonts w:cs="Times New Roman"/>
          <w:sz w:val="24"/>
          <w:szCs w:val="24"/>
        </w:rPr>
        <w:t>a</w:t>
      </w:r>
      <w:proofErr w:type="spellEnd"/>
      <w:r w:rsidR="00913F43" w:rsidRPr="004A161D">
        <w:rPr>
          <w:rFonts w:cs="Times New Roman"/>
          <w:sz w:val="24"/>
          <w:szCs w:val="24"/>
        </w:rPr>
        <w:t>)</w:t>
      </w:r>
      <w:r>
        <w:rPr>
          <w:rFonts w:cs="Times New Roman"/>
          <w:sz w:val="24"/>
          <w:szCs w:val="24"/>
        </w:rPr>
        <w:t xml:space="preserve"> mechanism</w:t>
      </w:r>
      <w:r w:rsidR="00D14E67" w:rsidRPr="004A161D">
        <w:rPr>
          <w:rFonts w:cs="Times New Roman"/>
          <w:sz w:val="24"/>
          <w:szCs w:val="24"/>
        </w:rPr>
        <w:t xml:space="preserve">. </w:t>
      </w:r>
      <w:r w:rsidR="00ED4704" w:rsidRPr="004A161D">
        <w:rPr>
          <w:rFonts w:cs="Times New Roman"/>
          <w:sz w:val="24"/>
          <w:szCs w:val="24"/>
        </w:rPr>
        <w:t>S</w:t>
      </w:r>
      <w:r w:rsidR="00D14E67" w:rsidRPr="004A161D">
        <w:rPr>
          <w:rFonts w:cs="Times New Roman"/>
          <w:sz w:val="24"/>
          <w:szCs w:val="24"/>
        </w:rPr>
        <w:t>everal</w:t>
      </w:r>
      <w:r w:rsidR="00DB38BF">
        <w:rPr>
          <w:rFonts w:cs="Times New Roman"/>
          <w:sz w:val="24"/>
          <w:szCs w:val="24"/>
        </w:rPr>
        <w:t xml:space="preserve"> examples of allowed mechanisms in Islam </w:t>
      </w:r>
      <w:r w:rsidR="00D14E67" w:rsidRPr="004A161D">
        <w:rPr>
          <w:rFonts w:cs="Times New Roman"/>
          <w:sz w:val="24"/>
          <w:szCs w:val="24"/>
        </w:rPr>
        <w:t xml:space="preserve">are </w:t>
      </w:r>
      <w:r w:rsidR="00CD1AC3" w:rsidRPr="004A161D">
        <w:rPr>
          <w:rFonts w:cs="Times New Roman"/>
          <w:sz w:val="24"/>
          <w:szCs w:val="24"/>
        </w:rPr>
        <w:t>present</w:t>
      </w:r>
      <w:r w:rsidR="00D14E67" w:rsidRPr="004A161D">
        <w:rPr>
          <w:rFonts w:cs="Times New Roman"/>
          <w:sz w:val="24"/>
          <w:szCs w:val="24"/>
        </w:rPr>
        <w:t>ed</w:t>
      </w:r>
      <w:r w:rsidR="00184F7C" w:rsidRPr="004A161D">
        <w:rPr>
          <w:rFonts w:cs="Times New Roman"/>
          <w:sz w:val="24"/>
          <w:szCs w:val="24"/>
        </w:rPr>
        <w:t xml:space="preserve"> </w:t>
      </w:r>
      <w:r w:rsidR="00DB38BF">
        <w:rPr>
          <w:rFonts w:cs="Times New Roman"/>
          <w:sz w:val="24"/>
          <w:szCs w:val="24"/>
        </w:rPr>
        <w:t>(</w:t>
      </w:r>
      <w:r w:rsidR="00184F7C" w:rsidRPr="004A161D">
        <w:rPr>
          <w:rFonts w:cs="Times New Roman"/>
          <w:sz w:val="24"/>
          <w:szCs w:val="24"/>
        </w:rPr>
        <w:t xml:space="preserve">such as </w:t>
      </w:r>
      <w:r w:rsidR="00D14E67" w:rsidRPr="004A161D">
        <w:rPr>
          <w:rFonts w:cs="Times New Roman"/>
          <w:sz w:val="24"/>
          <w:szCs w:val="24"/>
        </w:rPr>
        <w:t>partnership, leasing and investment funds</w:t>
      </w:r>
      <w:r w:rsidR="00DB38BF">
        <w:rPr>
          <w:rFonts w:cs="Times New Roman"/>
          <w:sz w:val="24"/>
          <w:szCs w:val="24"/>
        </w:rPr>
        <w:t>)</w:t>
      </w:r>
      <w:r w:rsidR="00D14E67" w:rsidRPr="004A161D">
        <w:rPr>
          <w:rFonts w:cs="Times New Roman"/>
          <w:sz w:val="24"/>
          <w:szCs w:val="24"/>
        </w:rPr>
        <w:t xml:space="preserve">. The </w:t>
      </w:r>
      <w:r w:rsidR="00DB38BF">
        <w:rPr>
          <w:rFonts w:cs="Times New Roman"/>
          <w:sz w:val="24"/>
          <w:szCs w:val="24"/>
        </w:rPr>
        <w:t xml:space="preserve">benefits to the society </w:t>
      </w:r>
      <w:r w:rsidR="00D14E67" w:rsidRPr="004A161D">
        <w:rPr>
          <w:rFonts w:cs="Times New Roman"/>
          <w:sz w:val="24"/>
          <w:szCs w:val="24"/>
        </w:rPr>
        <w:t>should be seen as a priori</w:t>
      </w:r>
      <w:r w:rsidR="005914C6" w:rsidRPr="004A161D">
        <w:rPr>
          <w:rFonts w:cs="Times New Roman"/>
          <w:sz w:val="24"/>
          <w:szCs w:val="24"/>
        </w:rPr>
        <w:t xml:space="preserve">ty and </w:t>
      </w:r>
      <w:r w:rsidR="00DB38BF">
        <w:rPr>
          <w:rFonts w:cs="Times New Roman"/>
          <w:sz w:val="24"/>
          <w:szCs w:val="24"/>
        </w:rPr>
        <w:t xml:space="preserve">the </w:t>
      </w:r>
      <w:r w:rsidR="005914C6" w:rsidRPr="004A161D">
        <w:rPr>
          <w:rFonts w:cs="Times New Roman"/>
          <w:sz w:val="24"/>
          <w:szCs w:val="24"/>
        </w:rPr>
        <w:t>individual benefit</w:t>
      </w:r>
      <w:r w:rsidR="005E2ABB" w:rsidRPr="004A161D">
        <w:rPr>
          <w:rFonts w:cs="Times New Roman"/>
          <w:sz w:val="24"/>
          <w:szCs w:val="24"/>
        </w:rPr>
        <w:t xml:space="preserve"> should</w:t>
      </w:r>
      <w:r w:rsidR="00D14E67" w:rsidRPr="004A161D">
        <w:rPr>
          <w:rFonts w:cs="Times New Roman"/>
          <w:sz w:val="24"/>
          <w:szCs w:val="24"/>
        </w:rPr>
        <w:t xml:space="preserve"> not contradict the society</w:t>
      </w:r>
      <w:r w:rsidR="009F63A3" w:rsidRPr="004A161D">
        <w:rPr>
          <w:rFonts w:cs="Times New Roman"/>
          <w:sz w:val="24"/>
          <w:szCs w:val="24"/>
        </w:rPr>
        <w:t>’s</w:t>
      </w:r>
      <w:r w:rsidR="00D14E67" w:rsidRPr="004A161D">
        <w:rPr>
          <w:rFonts w:cs="Times New Roman"/>
          <w:sz w:val="24"/>
          <w:szCs w:val="24"/>
        </w:rPr>
        <w:t xml:space="preserve"> benefit.</w:t>
      </w:r>
      <w:r w:rsidR="00ED4704" w:rsidRPr="004A161D">
        <w:rPr>
          <w:rFonts w:cs="Times New Roman"/>
          <w:sz w:val="24"/>
          <w:szCs w:val="24"/>
        </w:rPr>
        <w:t xml:space="preserve"> Ethics and moral orientations in Islam are more important than creation of laws.</w:t>
      </w:r>
    </w:p>
    <w:p w:rsidR="00125002" w:rsidRDefault="00125002" w:rsidP="00DB38BF">
      <w:pPr>
        <w:jc w:val="left"/>
        <w:rPr>
          <w:rFonts w:cs="Times New Roman"/>
          <w:sz w:val="24"/>
          <w:szCs w:val="24"/>
        </w:rPr>
      </w:pPr>
    </w:p>
    <w:p w:rsidR="00DB38BF" w:rsidRDefault="00DB38BF" w:rsidP="00DB38BF">
      <w:pPr>
        <w:ind w:firstLine="0"/>
        <w:jc w:val="left"/>
        <w:rPr>
          <w:rFonts w:cs="Times New Roman"/>
          <w:b/>
          <w:sz w:val="24"/>
          <w:szCs w:val="24"/>
        </w:rPr>
      </w:pPr>
      <w:r w:rsidRPr="00DB38BF">
        <w:rPr>
          <w:rFonts w:cs="Times New Roman"/>
          <w:b/>
          <w:sz w:val="24"/>
          <w:szCs w:val="24"/>
        </w:rPr>
        <w:t>Introduction</w:t>
      </w:r>
    </w:p>
    <w:p w:rsidR="007260E9" w:rsidRPr="004A161D" w:rsidRDefault="007260E9" w:rsidP="00DB38BF">
      <w:pPr>
        <w:ind w:firstLine="0"/>
        <w:jc w:val="left"/>
        <w:rPr>
          <w:rFonts w:cs="Times New Roman"/>
          <w:sz w:val="24"/>
          <w:szCs w:val="24"/>
        </w:rPr>
      </w:pPr>
    </w:p>
    <w:p w:rsidR="0069033D" w:rsidRPr="004A161D" w:rsidRDefault="00DB38BF" w:rsidP="00DB38BF">
      <w:pPr>
        <w:spacing w:line="360" w:lineRule="auto"/>
        <w:jc w:val="left"/>
        <w:rPr>
          <w:rFonts w:cs="Times New Roman"/>
          <w:sz w:val="24"/>
          <w:szCs w:val="24"/>
        </w:rPr>
      </w:pPr>
      <w:r>
        <w:rPr>
          <w:rFonts w:cs="Times New Roman"/>
          <w:sz w:val="24"/>
          <w:szCs w:val="24"/>
        </w:rPr>
        <w:t>Solutions to</w:t>
      </w:r>
      <w:r w:rsidR="0069033D" w:rsidRPr="004A161D">
        <w:rPr>
          <w:rFonts w:cs="Times New Roman"/>
          <w:sz w:val="24"/>
          <w:szCs w:val="24"/>
        </w:rPr>
        <w:t xml:space="preserve"> economic </w:t>
      </w:r>
      <w:r w:rsidR="002F7A66" w:rsidRPr="004A161D">
        <w:rPr>
          <w:rFonts w:cs="Times New Roman"/>
          <w:sz w:val="24"/>
          <w:szCs w:val="24"/>
        </w:rPr>
        <w:t>problem</w:t>
      </w:r>
      <w:r w:rsidR="005E175A" w:rsidRPr="004A161D">
        <w:rPr>
          <w:rFonts w:cs="Times New Roman"/>
          <w:sz w:val="24"/>
          <w:szCs w:val="24"/>
        </w:rPr>
        <w:t>s</w:t>
      </w:r>
      <w:r>
        <w:rPr>
          <w:rFonts w:cs="Times New Roman"/>
          <w:sz w:val="24"/>
          <w:szCs w:val="24"/>
        </w:rPr>
        <w:t xml:space="preserve"> can turn</w:t>
      </w:r>
      <w:r w:rsidR="0069033D" w:rsidRPr="004A161D">
        <w:rPr>
          <w:rFonts w:cs="Times New Roman"/>
          <w:sz w:val="24"/>
          <w:szCs w:val="24"/>
        </w:rPr>
        <w:t xml:space="preserve"> complicated. It seems that economists claim that they conduct scient</w:t>
      </w:r>
      <w:r w:rsidR="00504CE1" w:rsidRPr="004A161D">
        <w:rPr>
          <w:rFonts w:cs="Times New Roman"/>
          <w:sz w:val="24"/>
          <w:szCs w:val="24"/>
        </w:rPr>
        <w:t>ific research to solve economic and finance dilemmas</w:t>
      </w:r>
      <w:r w:rsidR="0069033D" w:rsidRPr="004A161D">
        <w:rPr>
          <w:rFonts w:cs="Times New Roman"/>
          <w:sz w:val="24"/>
          <w:szCs w:val="24"/>
        </w:rPr>
        <w:t xml:space="preserve">. </w:t>
      </w:r>
      <w:r w:rsidR="004B1A47" w:rsidRPr="004A161D">
        <w:rPr>
          <w:rFonts w:cs="Times New Roman"/>
          <w:sz w:val="24"/>
          <w:szCs w:val="24"/>
        </w:rPr>
        <w:t>We ca</w:t>
      </w:r>
      <w:r>
        <w:rPr>
          <w:rFonts w:cs="Times New Roman"/>
          <w:sz w:val="24"/>
          <w:szCs w:val="24"/>
        </w:rPr>
        <w:t>n observe more complicated concepts, mechanisms and instruments</w:t>
      </w:r>
      <w:r w:rsidR="004B1A47" w:rsidRPr="004A161D">
        <w:rPr>
          <w:rFonts w:cs="Times New Roman"/>
          <w:sz w:val="24"/>
          <w:szCs w:val="24"/>
        </w:rPr>
        <w:t xml:space="preserve"> with respect to economic </w:t>
      </w:r>
      <w:r>
        <w:rPr>
          <w:rFonts w:cs="Times New Roman"/>
          <w:sz w:val="24"/>
          <w:szCs w:val="24"/>
        </w:rPr>
        <w:t xml:space="preserve">issues without </w:t>
      </w:r>
      <w:r w:rsidR="00044C02" w:rsidRPr="004A161D">
        <w:rPr>
          <w:rFonts w:cs="Times New Roman"/>
          <w:sz w:val="24"/>
          <w:szCs w:val="24"/>
        </w:rPr>
        <w:t>solving the main economic</w:t>
      </w:r>
      <w:r w:rsidR="002F7A66" w:rsidRPr="004A161D">
        <w:rPr>
          <w:rFonts w:cs="Times New Roman"/>
          <w:sz w:val="24"/>
          <w:szCs w:val="24"/>
        </w:rPr>
        <w:t xml:space="preserve"> dilemmas</w:t>
      </w:r>
      <w:r w:rsidR="00A2416B" w:rsidRPr="004A161D">
        <w:rPr>
          <w:rFonts w:cs="Times New Roman"/>
          <w:sz w:val="24"/>
          <w:szCs w:val="24"/>
        </w:rPr>
        <w:t>, in particular wealth distribution</w:t>
      </w:r>
      <w:r w:rsidR="004B1A47" w:rsidRPr="004A161D">
        <w:rPr>
          <w:rFonts w:cs="Times New Roman"/>
          <w:sz w:val="24"/>
          <w:szCs w:val="24"/>
        </w:rPr>
        <w:t>.</w:t>
      </w:r>
    </w:p>
    <w:p w:rsidR="00504CE1" w:rsidRPr="004A161D" w:rsidRDefault="006666AF" w:rsidP="00DB38BF">
      <w:pPr>
        <w:spacing w:line="360" w:lineRule="auto"/>
        <w:jc w:val="left"/>
        <w:rPr>
          <w:rFonts w:cs="Times New Roman"/>
          <w:sz w:val="24"/>
          <w:szCs w:val="24"/>
        </w:rPr>
      </w:pPr>
      <w:r w:rsidRPr="004A161D">
        <w:rPr>
          <w:rFonts w:cs="Times New Roman"/>
          <w:sz w:val="24"/>
          <w:szCs w:val="24"/>
        </w:rPr>
        <w:t>P</w:t>
      </w:r>
      <w:r w:rsidR="002B7B60" w:rsidRPr="004A161D">
        <w:rPr>
          <w:rFonts w:cs="Times New Roman"/>
          <w:sz w:val="24"/>
          <w:szCs w:val="24"/>
        </w:rPr>
        <w:t xml:space="preserve">sychology, sociology, sexology, </w:t>
      </w:r>
      <w:r w:rsidRPr="004A161D">
        <w:rPr>
          <w:rFonts w:cs="Times New Roman"/>
          <w:sz w:val="24"/>
          <w:szCs w:val="24"/>
        </w:rPr>
        <w:t xml:space="preserve">and </w:t>
      </w:r>
      <w:r w:rsidR="002B7B60" w:rsidRPr="004A161D">
        <w:rPr>
          <w:rFonts w:cs="Times New Roman"/>
          <w:sz w:val="24"/>
          <w:szCs w:val="24"/>
        </w:rPr>
        <w:t>economics try to study humans’ behaviors</w:t>
      </w:r>
      <w:r w:rsidRPr="004A161D">
        <w:rPr>
          <w:rFonts w:cs="Times New Roman"/>
          <w:sz w:val="24"/>
          <w:szCs w:val="24"/>
        </w:rPr>
        <w:t xml:space="preserve"> through observations and experiments</w:t>
      </w:r>
      <w:r w:rsidR="002B7B60" w:rsidRPr="004A161D">
        <w:rPr>
          <w:rFonts w:cs="Times New Roman"/>
          <w:sz w:val="24"/>
          <w:szCs w:val="24"/>
        </w:rPr>
        <w:t xml:space="preserve">. </w:t>
      </w:r>
      <w:r w:rsidR="002F7A66" w:rsidRPr="004A161D">
        <w:rPr>
          <w:rFonts w:cs="Times New Roman"/>
          <w:sz w:val="24"/>
          <w:szCs w:val="24"/>
        </w:rPr>
        <w:t>H</w:t>
      </w:r>
      <w:r w:rsidR="002B7B60" w:rsidRPr="004A161D">
        <w:rPr>
          <w:rFonts w:cs="Times New Roman"/>
          <w:sz w:val="24"/>
          <w:szCs w:val="24"/>
        </w:rPr>
        <w:t xml:space="preserve">uman beings </w:t>
      </w:r>
      <w:r w:rsidR="002F7A66" w:rsidRPr="004A161D">
        <w:rPr>
          <w:rFonts w:cs="Times New Roman"/>
          <w:sz w:val="24"/>
          <w:szCs w:val="24"/>
        </w:rPr>
        <w:t xml:space="preserve">cannot be considered </w:t>
      </w:r>
      <w:r w:rsidR="00D62D48" w:rsidRPr="004A161D">
        <w:rPr>
          <w:rFonts w:cs="Times New Roman"/>
          <w:sz w:val="24"/>
          <w:szCs w:val="24"/>
        </w:rPr>
        <w:t>only</w:t>
      </w:r>
      <w:r w:rsidR="002B7B60" w:rsidRPr="004A161D">
        <w:rPr>
          <w:rFonts w:cs="Times New Roman"/>
          <w:sz w:val="24"/>
          <w:szCs w:val="24"/>
        </w:rPr>
        <w:t xml:space="preserve"> as physical bodies and biological systems. </w:t>
      </w:r>
      <w:r w:rsidR="002F7A66" w:rsidRPr="004A161D">
        <w:rPr>
          <w:rFonts w:cs="Times New Roman"/>
          <w:sz w:val="24"/>
          <w:szCs w:val="24"/>
        </w:rPr>
        <w:t>People</w:t>
      </w:r>
      <w:r w:rsidR="002B7B60" w:rsidRPr="004A161D">
        <w:rPr>
          <w:rFonts w:cs="Times New Roman"/>
          <w:sz w:val="24"/>
          <w:szCs w:val="24"/>
        </w:rPr>
        <w:t xml:space="preserve"> </w:t>
      </w:r>
      <w:r w:rsidRPr="004A161D">
        <w:rPr>
          <w:rFonts w:cs="Times New Roman"/>
          <w:sz w:val="24"/>
          <w:szCs w:val="24"/>
        </w:rPr>
        <w:t xml:space="preserve">behaviors </w:t>
      </w:r>
      <w:r w:rsidR="002B7B60" w:rsidRPr="004A161D">
        <w:rPr>
          <w:rFonts w:cs="Times New Roman"/>
          <w:sz w:val="24"/>
          <w:szCs w:val="24"/>
        </w:rPr>
        <w:t xml:space="preserve">are </w:t>
      </w:r>
      <w:r w:rsidRPr="004A161D">
        <w:rPr>
          <w:rFonts w:cs="Times New Roman"/>
          <w:sz w:val="24"/>
          <w:szCs w:val="24"/>
        </w:rPr>
        <w:t>influenced by</w:t>
      </w:r>
      <w:r w:rsidR="002B7B60" w:rsidRPr="004A161D">
        <w:rPr>
          <w:rFonts w:cs="Times New Roman"/>
          <w:sz w:val="24"/>
          <w:szCs w:val="24"/>
        </w:rPr>
        <w:t xml:space="preserve"> many variables</w:t>
      </w:r>
      <w:r w:rsidR="00D62D48" w:rsidRPr="004A161D">
        <w:rPr>
          <w:rFonts w:cs="Times New Roman"/>
          <w:sz w:val="24"/>
          <w:szCs w:val="24"/>
        </w:rPr>
        <w:t xml:space="preserve">. </w:t>
      </w:r>
      <w:r w:rsidR="002F7A66" w:rsidRPr="004A161D">
        <w:rPr>
          <w:rFonts w:cs="Times New Roman"/>
          <w:sz w:val="24"/>
          <w:szCs w:val="24"/>
        </w:rPr>
        <w:t>Humans</w:t>
      </w:r>
      <w:r w:rsidR="00C001A1" w:rsidRPr="004A161D">
        <w:rPr>
          <w:rFonts w:cs="Times New Roman"/>
          <w:sz w:val="24"/>
          <w:szCs w:val="24"/>
        </w:rPr>
        <w:t xml:space="preserve"> are</w:t>
      </w:r>
      <w:r w:rsidR="005A23A0" w:rsidRPr="004A161D">
        <w:rPr>
          <w:rFonts w:cs="Times New Roman"/>
          <w:sz w:val="24"/>
          <w:szCs w:val="24"/>
        </w:rPr>
        <w:t xml:space="preserve"> intellectual being</w:t>
      </w:r>
      <w:r w:rsidR="00C001A1" w:rsidRPr="004A161D">
        <w:rPr>
          <w:rFonts w:cs="Times New Roman"/>
          <w:sz w:val="24"/>
          <w:szCs w:val="24"/>
        </w:rPr>
        <w:t>s whose</w:t>
      </w:r>
      <w:r w:rsidR="005A23A0" w:rsidRPr="004A161D">
        <w:rPr>
          <w:rFonts w:cs="Times New Roman"/>
          <w:sz w:val="24"/>
          <w:szCs w:val="24"/>
        </w:rPr>
        <w:t xml:space="preserve"> nature </w:t>
      </w:r>
      <w:r w:rsidR="00C001A1" w:rsidRPr="004A161D">
        <w:rPr>
          <w:rFonts w:cs="Times New Roman"/>
          <w:sz w:val="24"/>
          <w:szCs w:val="24"/>
        </w:rPr>
        <w:t>demands the satisfactions of their</w:t>
      </w:r>
      <w:r w:rsidR="005A23A0" w:rsidRPr="004A161D">
        <w:rPr>
          <w:rFonts w:cs="Times New Roman"/>
          <w:sz w:val="24"/>
          <w:szCs w:val="24"/>
        </w:rPr>
        <w:t xml:space="preserve"> reasons. </w:t>
      </w:r>
      <w:r w:rsidR="00444B79" w:rsidRPr="004A161D">
        <w:rPr>
          <w:rFonts w:cs="Times New Roman"/>
          <w:sz w:val="24"/>
          <w:szCs w:val="24"/>
        </w:rPr>
        <w:t>Humans</w:t>
      </w:r>
      <w:r w:rsidR="005A23A0" w:rsidRPr="004A161D">
        <w:rPr>
          <w:rFonts w:cs="Times New Roman"/>
          <w:sz w:val="24"/>
          <w:szCs w:val="24"/>
        </w:rPr>
        <w:t xml:space="preserve"> </w:t>
      </w:r>
      <w:r w:rsidR="00444B79" w:rsidRPr="004A161D">
        <w:rPr>
          <w:rFonts w:cs="Times New Roman"/>
          <w:sz w:val="24"/>
          <w:szCs w:val="24"/>
        </w:rPr>
        <w:t>are</w:t>
      </w:r>
      <w:r w:rsidR="005A23A0" w:rsidRPr="004A161D">
        <w:rPr>
          <w:rFonts w:cs="Times New Roman"/>
          <w:sz w:val="24"/>
          <w:szCs w:val="24"/>
        </w:rPr>
        <w:t xml:space="preserve"> moral and spiritual being</w:t>
      </w:r>
      <w:r w:rsidR="00444B79" w:rsidRPr="004A161D">
        <w:rPr>
          <w:rFonts w:cs="Times New Roman"/>
          <w:sz w:val="24"/>
          <w:szCs w:val="24"/>
        </w:rPr>
        <w:t>s</w:t>
      </w:r>
      <w:r w:rsidR="00C001A1" w:rsidRPr="004A161D">
        <w:rPr>
          <w:rFonts w:cs="Times New Roman"/>
          <w:sz w:val="24"/>
          <w:szCs w:val="24"/>
        </w:rPr>
        <w:t xml:space="preserve"> and they are </w:t>
      </w:r>
      <w:r w:rsidR="005A23A0" w:rsidRPr="004A161D">
        <w:rPr>
          <w:rFonts w:cs="Times New Roman"/>
          <w:sz w:val="24"/>
          <w:szCs w:val="24"/>
        </w:rPr>
        <w:t xml:space="preserve">part of the vast and </w:t>
      </w:r>
      <w:r w:rsidRPr="004A161D">
        <w:rPr>
          <w:rFonts w:cs="Times New Roman"/>
          <w:sz w:val="24"/>
          <w:szCs w:val="24"/>
        </w:rPr>
        <w:t>immense system of the</w:t>
      </w:r>
      <w:r w:rsidR="00415414" w:rsidRPr="004A161D">
        <w:rPr>
          <w:rFonts w:cs="Times New Roman"/>
          <w:sz w:val="24"/>
          <w:szCs w:val="24"/>
        </w:rPr>
        <w:t xml:space="preserve"> universe.</w:t>
      </w:r>
      <w:r w:rsidR="00913F43" w:rsidRPr="004A161D">
        <w:rPr>
          <w:rFonts w:cs="Times New Roman"/>
          <w:sz w:val="24"/>
          <w:szCs w:val="24"/>
        </w:rPr>
        <w:t xml:space="preserve"> </w:t>
      </w:r>
      <w:r w:rsidR="00504CE1" w:rsidRPr="004A161D">
        <w:rPr>
          <w:rFonts w:cs="Times New Roman"/>
          <w:sz w:val="24"/>
          <w:szCs w:val="24"/>
        </w:rPr>
        <w:t xml:space="preserve">Islamic believes </w:t>
      </w:r>
      <w:r w:rsidR="00504CE1" w:rsidRPr="004A161D">
        <w:rPr>
          <w:rFonts w:cs="Times New Roman"/>
          <w:sz w:val="24"/>
          <w:szCs w:val="24"/>
        </w:rPr>
        <w:lastRenderedPageBreak/>
        <w:t xml:space="preserve">concentrate on preparing and teaching individuals to serve the society. </w:t>
      </w:r>
      <w:r w:rsidR="00913F43" w:rsidRPr="004A161D">
        <w:rPr>
          <w:rFonts w:cs="Times New Roman"/>
          <w:sz w:val="24"/>
          <w:szCs w:val="24"/>
        </w:rPr>
        <w:t>I</w:t>
      </w:r>
      <w:r w:rsidR="00504CE1" w:rsidRPr="004A161D">
        <w:rPr>
          <w:rFonts w:cs="Times New Roman"/>
          <w:sz w:val="24"/>
          <w:szCs w:val="24"/>
        </w:rPr>
        <w:t>nv</w:t>
      </w:r>
      <w:r w:rsidR="002F7A66" w:rsidRPr="004A161D">
        <w:rPr>
          <w:rFonts w:cs="Times New Roman"/>
          <w:sz w:val="24"/>
          <w:szCs w:val="24"/>
        </w:rPr>
        <w:t>estors, merchants and traders</w:t>
      </w:r>
      <w:r w:rsidR="00504CE1" w:rsidRPr="004A161D">
        <w:rPr>
          <w:rFonts w:cs="Times New Roman"/>
          <w:sz w:val="24"/>
          <w:szCs w:val="24"/>
        </w:rPr>
        <w:t xml:space="preserve"> act on behalf of the society</w:t>
      </w:r>
      <w:r w:rsidR="00913F43" w:rsidRPr="004A161D">
        <w:rPr>
          <w:rFonts w:cs="Times New Roman"/>
          <w:sz w:val="24"/>
          <w:szCs w:val="24"/>
        </w:rPr>
        <w:t xml:space="preserve"> and at the same time satisfy their own objectives</w:t>
      </w:r>
      <w:r w:rsidR="00930FF9" w:rsidRPr="004A161D">
        <w:rPr>
          <w:rFonts w:cs="Times New Roman"/>
          <w:sz w:val="24"/>
          <w:szCs w:val="24"/>
        </w:rPr>
        <w:t>.</w:t>
      </w:r>
      <w:r w:rsidR="00504CE1" w:rsidRPr="004A161D">
        <w:rPr>
          <w:rFonts w:cs="Times New Roman"/>
          <w:sz w:val="24"/>
          <w:szCs w:val="24"/>
        </w:rPr>
        <w:t xml:space="preserve"> </w:t>
      </w:r>
    </w:p>
    <w:p w:rsidR="00C91BA9" w:rsidRPr="004A161D" w:rsidRDefault="00930FF9" w:rsidP="00DB38BF">
      <w:pPr>
        <w:spacing w:line="360" w:lineRule="auto"/>
        <w:jc w:val="left"/>
        <w:rPr>
          <w:rFonts w:cs="Times New Roman"/>
          <w:sz w:val="24"/>
          <w:szCs w:val="24"/>
        </w:rPr>
      </w:pPr>
      <w:r w:rsidRPr="004A161D">
        <w:rPr>
          <w:rFonts w:cs="Times New Roman"/>
          <w:sz w:val="24"/>
          <w:szCs w:val="24"/>
        </w:rPr>
        <w:t xml:space="preserve">The Islamic believes with respect to conducting business have similarities and differences with capitalist and socialist economic systems. </w:t>
      </w:r>
      <w:r w:rsidR="00390D27">
        <w:rPr>
          <w:rFonts w:cs="Times New Roman"/>
          <w:sz w:val="24"/>
          <w:szCs w:val="24"/>
        </w:rPr>
        <w:t>This article compares and discusses the</w:t>
      </w:r>
      <w:r w:rsidR="00C91BA9" w:rsidRPr="004A161D">
        <w:rPr>
          <w:rFonts w:cs="Times New Roman"/>
          <w:sz w:val="24"/>
          <w:szCs w:val="24"/>
        </w:rPr>
        <w:t xml:space="preserve"> actual finance activities with </w:t>
      </w:r>
      <w:r w:rsidR="006666AF" w:rsidRPr="004A161D">
        <w:rPr>
          <w:rFonts w:cs="Times New Roman"/>
          <w:sz w:val="24"/>
          <w:szCs w:val="24"/>
        </w:rPr>
        <w:t>respect</w:t>
      </w:r>
      <w:r w:rsidR="00390D27">
        <w:rPr>
          <w:rFonts w:cs="Times New Roman"/>
          <w:sz w:val="24"/>
          <w:szCs w:val="24"/>
        </w:rPr>
        <w:t xml:space="preserve"> to Islamic laws and </w:t>
      </w:r>
      <w:r w:rsidR="00C91BA9" w:rsidRPr="004A161D">
        <w:rPr>
          <w:rFonts w:cs="Times New Roman"/>
          <w:sz w:val="24"/>
          <w:szCs w:val="24"/>
        </w:rPr>
        <w:t xml:space="preserve">the issues related to </w:t>
      </w:r>
      <w:r w:rsidR="00390D27">
        <w:rPr>
          <w:rFonts w:cs="Times New Roman"/>
          <w:sz w:val="24"/>
          <w:szCs w:val="24"/>
        </w:rPr>
        <w:t>the economic problem dealing</w:t>
      </w:r>
      <w:r w:rsidR="00C91BA9" w:rsidRPr="004A161D">
        <w:rPr>
          <w:rFonts w:cs="Times New Roman"/>
          <w:sz w:val="24"/>
          <w:szCs w:val="24"/>
        </w:rPr>
        <w:t xml:space="preserve"> with </w:t>
      </w:r>
      <w:r w:rsidR="006666AF" w:rsidRPr="004A161D">
        <w:rPr>
          <w:rFonts w:cs="Times New Roman"/>
          <w:sz w:val="24"/>
          <w:szCs w:val="24"/>
        </w:rPr>
        <w:t>financing</w:t>
      </w:r>
      <w:r w:rsidR="00C91BA9" w:rsidRPr="004A161D">
        <w:rPr>
          <w:rFonts w:cs="Times New Roman"/>
          <w:sz w:val="24"/>
          <w:szCs w:val="24"/>
        </w:rPr>
        <w:t xml:space="preserve"> </w:t>
      </w:r>
      <w:r w:rsidR="006666AF" w:rsidRPr="004A161D">
        <w:rPr>
          <w:rFonts w:cs="Times New Roman"/>
          <w:sz w:val="24"/>
          <w:szCs w:val="24"/>
        </w:rPr>
        <w:t xml:space="preserve">business </w:t>
      </w:r>
      <w:r w:rsidR="00390D27">
        <w:rPr>
          <w:rFonts w:cs="Times New Roman"/>
          <w:sz w:val="24"/>
          <w:szCs w:val="24"/>
        </w:rPr>
        <w:t>activities; followed by</w:t>
      </w:r>
      <w:r w:rsidR="00C91BA9" w:rsidRPr="004A161D">
        <w:rPr>
          <w:rFonts w:cs="Times New Roman"/>
          <w:sz w:val="24"/>
          <w:szCs w:val="24"/>
        </w:rPr>
        <w:t xml:space="preserve"> </w:t>
      </w:r>
      <w:r w:rsidR="00390D27">
        <w:rPr>
          <w:rFonts w:cs="Times New Roman"/>
          <w:sz w:val="24"/>
          <w:szCs w:val="24"/>
        </w:rPr>
        <w:t>e</w:t>
      </w:r>
      <w:r w:rsidR="00C91BA9" w:rsidRPr="004A161D">
        <w:rPr>
          <w:rFonts w:cs="Times New Roman"/>
          <w:sz w:val="24"/>
          <w:szCs w:val="24"/>
        </w:rPr>
        <w:t xml:space="preserve">xamples of partnership, limited partnership, leasing, </w:t>
      </w:r>
      <w:r w:rsidR="00AC0BF0" w:rsidRPr="004A161D">
        <w:rPr>
          <w:rFonts w:cs="Times New Roman"/>
          <w:sz w:val="24"/>
          <w:szCs w:val="24"/>
        </w:rPr>
        <w:t>and exceptions</w:t>
      </w:r>
      <w:r w:rsidR="00C91BA9" w:rsidRPr="004A161D">
        <w:rPr>
          <w:rFonts w:cs="Times New Roman"/>
          <w:sz w:val="24"/>
          <w:szCs w:val="24"/>
        </w:rPr>
        <w:t xml:space="preserve"> such as advance payment for ma</w:t>
      </w:r>
      <w:r w:rsidR="00390D27">
        <w:rPr>
          <w:rFonts w:cs="Times New Roman"/>
          <w:sz w:val="24"/>
          <w:szCs w:val="24"/>
        </w:rPr>
        <w:t xml:space="preserve">nufacturing, </w:t>
      </w:r>
      <w:r w:rsidR="00C91BA9" w:rsidRPr="004A161D">
        <w:rPr>
          <w:rFonts w:cs="Times New Roman"/>
          <w:sz w:val="24"/>
          <w:szCs w:val="24"/>
        </w:rPr>
        <w:t xml:space="preserve">and advance payment to </w:t>
      </w:r>
      <w:r w:rsidR="00390D27">
        <w:rPr>
          <w:rFonts w:cs="Times New Roman"/>
          <w:sz w:val="24"/>
          <w:szCs w:val="24"/>
        </w:rPr>
        <w:t>purchase a product. We end the article with a conclusion.</w:t>
      </w:r>
    </w:p>
    <w:p w:rsidR="00415414" w:rsidRPr="00390D27" w:rsidRDefault="00415414" w:rsidP="00DB38BF">
      <w:pPr>
        <w:pStyle w:val="Heading1"/>
        <w:spacing w:line="360" w:lineRule="auto"/>
        <w:jc w:val="left"/>
        <w:rPr>
          <w:rFonts w:cs="Times New Roman"/>
          <w:smallCaps w:val="0"/>
          <w:szCs w:val="24"/>
        </w:rPr>
      </w:pPr>
      <w:r w:rsidRPr="00390D27">
        <w:rPr>
          <w:rFonts w:cs="Times New Roman"/>
          <w:smallCaps w:val="0"/>
          <w:szCs w:val="24"/>
        </w:rPr>
        <w:t>The Economic Problem</w:t>
      </w:r>
      <w:r w:rsidR="007820A7" w:rsidRPr="00390D27">
        <w:rPr>
          <w:rFonts w:cs="Times New Roman"/>
          <w:smallCaps w:val="0"/>
          <w:szCs w:val="24"/>
        </w:rPr>
        <w:t xml:space="preserve"> and Islamic Perspectives</w:t>
      </w:r>
    </w:p>
    <w:p w:rsidR="00157141" w:rsidRPr="004A161D" w:rsidRDefault="00157141" w:rsidP="00DB38BF">
      <w:pPr>
        <w:spacing w:line="360" w:lineRule="auto"/>
        <w:jc w:val="left"/>
        <w:rPr>
          <w:rFonts w:cs="Times New Roman"/>
          <w:sz w:val="24"/>
          <w:szCs w:val="24"/>
        </w:rPr>
      </w:pPr>
      <w:r w:rsidRPr="004A161D">
        <w:rPr>
          <w:rFonts w:cs="Times New Roman"/>
          <w:sz w:val="24"/>
          <w:szCs w:val="24"/>
        </w:rPr>
        <w:t xml:space="preserve">Many authors argue that there is no such thing called Islamic economic or finance. The confusion may rise because the Islamic guidelines are not separable from the main objectives of Islam. Therefore, we cannot separate the rules and guidelines related to economic activities from the Islamic </w:t>
      </w:r>
      <w:r w:rsidR="00CC2974" w:rsidRPr="004A161D">
        <w:rPr>
          <w:rFonts w:cs="Times New Roman"/>
          <w:sz w:val="24"/>
          <w:szCs w:val="24"/>
        </w:rPr>
        <w:t>forms</w:t>
      </w:r>
      <w:r w:rsidRPr="004A161D">
        <w:rPr>
          <w:rFonts w:cs="Times New Roman"/>
          <w:sz w:val="24"/>
          <w:szCs w:val="24"/>
        </w:rPr>
        <w:t xml:space="preserve"> of life and Islamic believes.</w:t>
      </w:r>
    </w:p>
    <w:p w:rsidR="00157141" w:rsidRPr="004A161D" w:rsidRDefault="00157141" w:rsidP="00DB38BF">
      <w:pPr>
        <w:spacing w:line="360" w:lineRule="auto"/>
        <w:jc w:val="left"/>
        <w:rPr>
          <w:rFonts w:cs="Times New Roman"/>
          <w:sz w:val="24"/>
          <w:szCs w:val="24"/>
        </w:rPr>
      </w:pPr>
      <w:r w:rsidRPr="004A161D">
        <w:rPr>
          <w:rFonts w:cs="Times New Roman"/>
          <w:sz w:val="24"/>
          <w:szCs w:val="24"/>
        </w:rPr>
        <w:t>Before studying any economic problem, the most important question in Islam</w:t>
      </w:r>
      <w:r w:rsidR="00CC2974" w:rsidRPr="004A161D">
        <w:rPr>
          <w:rFonts w:cs="Times New Roman"/>
          <w:sz w:val="24"/>
          <w:szCs w:val="24"/>
        </w:rPr>
        <w:t xml:space="preserve"> is considered</w:t>
      </w:r>
      <w:r w:rsidRPr="004A161D">
        <w:rPr>
          <w:rFonts w:cs="Times New Roman"/>
          <w:sz w:val="24"/>
          <w:szCs w:val="24"/>
        </w:rPr>
        <w:t xml:space="preserve">, </w:t>
      </w:r>
      <w:r w:rsidR="00CC2974" w:rsidRPr="004A161D">
        <w:rPr>
          <w:rFonts w:cs="Times New Roman"/>
          <w:sz w:val="24"/>
          <w:szCs w:val="24"/>
        </w:rPr>
        <w:t>w</w:t>
      </w:r>
      <w:r w:rsidRPr="004A161D">
        <w:rPr>
          <w:rFonts w:cs="Times New Roman"/>
          <w:sz w:val="24"/>
          <w:szCs w:val="24"/>
        </w:rPr>
        <w:t xml:space="preserve">hy human beings exist and what are their responsibilities and duties in this universe? </w:t>
      </w:r>
      <w:r w:rsidR="006666AF" w:rsidRPr="004A161D">
        <w:rPr>
          <w:rFonts w:cs="Times New Roman"/>
          <w:sz w:val="24"/>
          <w:szCs w:val="24"/>
        </w:rPr>
        <w:t>L</w:t>
      </w:r>
      <w:r w:rsidRPr="004A161D">
        <w:rPr>
          <w:rFonts w:cs="Times New Roman"/>
          <w:sz w:val="24"/>
          <w:szCs w:val="24"/>
        </w:rPr>
        <w:t xml:space="preserve">ife is short and not comparable with the hereafter. </w:t>
      </w:r>
      <w:r w:rsidR="006666AF" w:rsidRPr="004A161D">
        <w:rPr>
          <w:rFonts w:cs="Times New Roman"/>
          <w:sz w:val="24"/>
          <w:szCs w:val="24"/>
        </w:rPr>
        <w:t>People</w:t>
      </w:r>
      <w:r w:rsidRPr="004A161D">
        <w:rPr>
          <w:rFonts w:cs="Times New Roman"/>
          <w:sz w:val="24"/>
          <w:szCs w:val="24"/>
        </w:rPr>
        <w:t xml:space="preserve"> </w:t>
      </w:r>
      <w:r w:rsidR="006666AF" w:rsidRPr="004A161D">
        <w:rPr>
          <w:rFonts w:cs="Times New Roman"/>
          <w:sz w:val="24"/>
          <w:szCs w:val="24"/>
        </w:rPr>
        <w:t>should</w:t>
      </w:r>
      <w:r w:rsidRPr="004A161D">
        <w:rPr>
          <w:rFonts w:cs="Times New Roman"/>
          <w:sz w:val="24"/>
          <w:szCs w:val="24"/>
        </w:rPr>
        <w:t xml:space="preserve"> act in a good manner to gain the</w:t>
      </w:r>
      <w:r w:rsidR="00CC2974" w:rsidRPr="004A161D">
        <w:rPr>
          <w:rFonts w:cs="Times New Roman"/>
          <w:sz w:val="24"/>
          <w:szCs w:val="24"/>
        </w:rPr>
        <w:t xml:space="preserve"> hereafter. This implies that </w:t>
      </w:r>
      <w:r w:rsidR="00913F43" w:rsidRPr="004A161D">
        <w:rPr>
          <w:rFonts w:cs="Times New Roman"/>
          <w:sz w:val="24"/>
          <w:szCs w:val="24"/>
        </w:rPr>
        <w:t>investors</w:t>
      </w:r>
      <w:r w:rsidRPr="004A161D">
        <w:rPr>
          <w:rFonts w:cs="Times New Roman"/>
          <w:sz w:val="24"/>
          <w:szCs w:val="24"/>
        </w:rPr>
        <w:t xml:space="preserve"> </w:t>
      </w:r>
      <w:r w:rsidR="00913F43" w:rsidRPr="004A161D">
        <w:rPr>
          <w:rFonts w:cs="Times New Roman"/>
          <w:sz w:val="24"/>
          <w:szCs w:val="24"/>
        </w:rPr>
        <w:t>should consider</w:t>
      </w:r>
      <w:r w:rsidRPr="004A161D">
        <w:rPr>
          <w:rFonts w:cs="Times New Roman"/>
          <w:sz w:val="24"/>
          <w:szCs w:val="24"/>
        </w:rPr>
        <w:t xml:space="preserve"> the benefit</w:t>
      </w:r>
      <w:r w:rsidR="00CC2974" w:rsidRPr="004A161D">
        <w:rPr>
          <w:rFonts w:cs="Times New Roman"/>
          <w:sz w:val="24"/>
          <w:szCs w:val="24"/>
        </w:rPr>
        <w:t xml:space="preserve"> of the society </w:t>
      </w:r>
      <w:r w:rsidR="00913F43" w:rsidRPr="004A161D">
        <w:rPr>
          <w:rFonts w:cs="Times New Roman"/>
          <w:sz w:val="24"/>
          <w:szCs w:val="24"/>
        </w:rPr>
        <w:t>in achieving their</w:t>
      </w:r>
      <w:r w:rsidRPr="004A161D">
        <w:rPr>
          <w:rFonts w:cs="Times New Roman"/>
          <w:sz w:val="24"/>
          <w:szCs w:val="24"/>
        </w:rPr>
        <w:t xml:space="preserve"> own benefit. Therefore, we cannot separate economic activities from the Islamic ethics of conducting business.</w:t>
      </w:r>
    </w:p>
    <w:p w:rsidR="00157141" w:rsidRPr="004A161D" w:rsidRDefault="00157141" w:rsidP="00DB38BF">
      <w:pPr>
        <w:spacing w:line="360" w:lineRule="auto"/>
        <w:jc w:val="left"/>
        <w:rPr>
          <w:rFonts w:cs="Times New Roman"/>
          <w:sz w:val="24"/>
          <w:szCs w:val="24"/>
        </w:rPr>
      </w:pPr>
      <w:r w:rsidRPr="004A161D">
        <w:rPr>
          <w:rFonts w:cs="Times New Roman"/>
          <w:sz w:val="24"/>
          <w:szCs w:val="24"/>
        </w:rPr>
        <w:t>In explaining the relationship between the existing business activities and how to conduct business without inv</w:t>
      </w:r>
      <w:r w:rsidR="006666AF" w:rsidRPr="004A161D">
        <w:rPr>
          <w:rFonts w:cs="Times New Roman"/>
          <w:sz w:val="24"/>
          <w:szCs w:val="24"/>
        </w:rPr>
        <w:t>olving agreements with interest</w:t>
      </w:r>
      <w:r w:rsidRPr="004A161D">
        <w:rPr>
          <w:rFonts w:cs="Times New Roman"/>
          <w:sz w:val="24"/>
          <w:szCs w:val="24"/>
        </w:rPr>
        <w:t xml:space="preserve"> </w:t>
      </w:r>
      <w:r w:rsidR="006666AF" w:rsidRPr="004A161D">
        <w:rPr>
          <w:rFonts w:cs="Times New Roman"/>
          <w:sz w:val="24"/>
          <w:szCs w:val="24"/>
        </w:rPr>
        <w:t>rate</w:t>
      </w:r>
      <w:r w:rsidRPr="004A161D">
        <w:rPr>
          <w:rFonts w:cs="Times New Roman"/>
          <w:sz w:val="24"/>
          <w:szCs w:val="24"/>
        </w:rPr>
        <w:t>, we have to consider the main sources of Islamic regulations that are the specifications and guidelin</w:t>
      </w:r>
      <w:r w:rsidR="00390D27">
        <w:rPr>
          <w:rFonts w:cs="Times New Roman"/>
          <w:sz w:val="24"/>
          <w:szCs w:val="24"/>
        </w:rPr>
        <w:t xml:space="preserve">es indicated in the Holy Koran by </w:t>
      </w:r>
      <w:r w:rsidRPr="004A161D">
        <w:rPr>
          <w:rFonts w:cs="Times New Roman"/>
          <w:sz w:val="24"/>
          <w:szCs w:val="24"/>
        </w:rPr>
        <w:t>Prophet Mohammed</w:t>
      </w:r>
      <w:r w:rsidR="00390D27">
        <w:rPr>
          <w:rFonts w:cs="Times New Roman"/>
          <w:bCs/>
          <w:noProof/>
          <w:sz w:val="24"/>
          <w:szCs w:val="24"/>
        </w:rPr>
        <w:t xml:space="preserve"> </w:t>
      </w:r>
      <w:r w:rsidRPr="004A161D">
        <w:rPr>
          <w:rFonts w:cs="Times New Roman"/>
          <w:sz w:val="24"/>
          <w:szCs w:val="24"/>
        </w:rPr>
        <w:t>and</w:t>
      </w:r>
      <w:r w:rsidR="00B94737">
        <w:rPr>
          <w:rFonts w:cs="Times New Roman"/>
          <w:sz w:val="24"/>
          <w:szCs w:val="24"/>
        </w:rPr>
        <w:t xml:space="preserve"> the</w:t>
      </w:r>
      <w:r w:rsidRPr="004A161D">
        <w:rPr>
          <w:rFonts w:cs="Times New Roman"/>
          <w:sz w:val="24"/>
          <w:szCs w:val="24"/>
        </w:rPr>
        <w:t xml:space="preserve"> explanations agreed by the majority of Islamic scholars. </w:t>
      </w:r>
      <w:r w:rsidR="006666AF" w:rsidRPr="004A161D">
        <w:rPr>
          <w:rFonts w:cs="Times New Roman"/>
          <w:sz w:val="24"/>
          <w:szCs w:val="24"/>
        </w:rPr>
        <w:t>This is because</w:t>
      </w:r>
      <w:r w:rsidRPr="004A161D">
        <w:rPr>
          <w:rFonts w:cs="Times New Roman"/>
          <w:sz w:val="24"/>
          <w:szCs w:val="24"/>
        </w:rPr>
        <w:t xml:space="preserve"> the Islamic economic rules are</w:t>
      </w:r>
      <w:r w:rsidR="00930FF9" w:rsidRPr="004A161D">
        <w:rPr>
          <w:rFonts w:cs="Times New Roman"/>
          <w:sz w:val="24"/>
          <w:szCs w:val="24"/>
        </w:rPr>
        <w:t xml:space="preserve"> part of the form of life as</w:t>
      </w:r>
      <w:r w:rsidR="00CC2974" w:rsidRPr="004A161D">
        <w:rPr>
          <w:rFonts w:cs="Times New Roman"/>
          <w:sz w:val="24"/>
          <w:szCs w:val="24"/>
        </w:rPr>
        <w:t xml:space="preserve"> a</w:t>
      </w:r>
      <w:r w:rsidR="00930FF9" w:rsidRPr="004A161D">
        <w:rPr>
          <w:rFonts w:cs="Times New Roman"/>
          <w:sz w:val="24"/>
          <w:szCs w:val="24"/>
        </w:rPr>
        <w:t xml:space="preserve"> holistic system</w:t>
      </w:r>
      <w:r w:rsidRPr="004A161D">
        <w:rPr>
          <w:rFonts w:cs="Times New Roman"/>
          <w:sz w:val="24"/>
          <w:szCs w:val="24"/>
        </w:rPr>
        <w:t>.</w:t>
      </w:r>
    </w:p>
    <w:p w:rsidR="00FF37CA" w:rsidRPr="004A161D" w:rsidRDefault="00415414" w:rsidP="00DB38BF">
      <w:pPr>
        <w:spacing w:line="360" w:lineRule="auto"/>
        <w:jc w:val="left"/>
        <w:rPr>
          <w:rFonts w:cs="Times New Roman"/>
          <w:sz w:val="24"/>
          <w:szCs w:val="24"/>
        </w:rPr>
      </w:pPr>
      <w:r w:rsidRPr="004A161D">
        <w:rPr>
          <w:rFonts w:cs="Times New Roman"/>
          <w:sz w:val="24"/>
          <w:szCs w:val="24"/>
        </w:rPr>
        <w:t xml:space="preserve">Distribution of wealth is one of the most important issues in studying </w:t>
      </w:r>
      <w:r w:rsidR="00C001A1" w:rsidRPr="004A161D">
        <w:rPr>
          <w:rFonts w:cs="Times New Roman"/>
          <w:sz w:val="24"/>
          <w:szCs w:val="24"/>
        </w:rPr>
        <w:t>human beings</w:t>
      </w:r>
      <w:r w:rsidRPr="004A161D">
        <w:rPr>
          <w:rFonts w:cs="Times New Roman"/>
          <w:sz w:val="24"/>
          <w:szCs w:val="24"/>
        </w:rPr>
        <w:t xml:space="preserve"> and society. Accepting the human needs in particular</w:t>
      </w:r>
      <w:r w:rsidR="004C4CA1" w:rsidRPr="004A161D">
        <w:rPr>
          <w:rFonts w:cs="Times New Roman"/>
          <w:sz w:val="24"/>
          <w:szCs w:val="24"/>
        </w:rPr>
        <w:t xml:space="preserve"> and</w:t>
      </w:r>
      <w:r w:rsidRPr="004A161D">
        <w:rPr>
          <w:rFonts w:cs="Times New Roman"/>
          <w:sz w:val="24"/>
          <w:szCs w:val="24"/>
        </w:rPr>
        <w:t xml:space="preserve"> accepting the ne</w:t>
      </w:r>
      <w:r w:rsidR="00D10919" w:rsidRPr="004A161D">
        <w:rPr>
          <w:rFonts w:cs="Times New Roman"/>
          <w:sz w:val="24"/>
          <w:szCs w:val="24"/>
        </w:rPr>
        <w:t xml:space="preserve">eds of ownership of </w:t>
      </w:r>
      <w:r w:rsidR="00C23B8A" w:rsidRPr="004A161D">
        <w:rPr>
          <w:rFonts w:cs="Times New Roman"/>
          <w:sz w:val="24"/>
          <w:szCs w:val="24"/>
        </w:rPr>
        <w:t>some properties</w:t>
      </w:r>
      <w:r w:rsidR="00D10919" w:rsidRPr="004A161D">
        <w:rPr>
          <w:rFonts w:cs="Times New Roman"/>
          <w:sz w:val="24"/>
          <w:szCs w:val="24"/>
        </w:rPr>
        <w:t xml:space="preserve"> by</w:t>
      </w:r>
      <w:r w:rsidRPr="004A161D">
        <w:rPr>
          <w:rFonts w:cs="Times New Roman"/>
          <w:sz w:val="24"/>
          <w:szCs w:val="24"/>
        </w:rPr>
        <w:t xml:space="preserve"> individuals are important issue</w:t>
      </w:r>
      <w:r w:rsidR="00984880" w:rsidRPr="004A161D">
        <w:rPr>
          <w:rFonts w:cs="Times New Roman"/>
          <w:sz w:val="24"/>
          <w:szCs w:val="24"/>
        </w:rPr>
        <w:t>s</w:t>
      </w:r>
      <w:r w:rsidR="00BD1442" w:rsidRPr="004A161D">
        <w:rPr>
          <w:rFonts w:cs="Times New Roman"/>
          <w:sz w:val="24"/>
          <w:szCs w:val="24"/>
        </w:rPr>
        <w:t xml:space="preserve"> in Islamic teachings</w:t>
      </w:r>
      <w:r w:rsidR="000B7AF2" w:rsidRPr="004A161D">
        <w:rPr>
          <w:rFonts w:cs="Times New Roman"/>
          <w:sz w:val="24"/>
          <w:szCs w:val="24"/>
        </w:rPr>
        <w:t xml:space="preserve">. </w:t>
      </w:r>
      <w:r w:rsidR="006666AF" w:rsidRPr="004A161D">
        <w:rPr>
          <w:rFonts w:cs="Times New Roman"/>
          <w:sz w:val="24"/>
          <w:szCs w:val="24"/>
        </w:rPr>
        <w:t xml:space="preserve">Some </w:t>
      </w:r>
      <w:r w:rsidR="00C001A1" w:rsidRPr="004A161D">
        <w:rPr>
          <w:rFonts w:cs="Times New Roman"/>
          <w:sz w:val="24"/>
          <w:szCs w:val="24"/>
        </w:rPr>
        <w:t>human</w:t>
      </w:r>
      <w:r w:rsidR="00B94737">
        <w:rPr>
          <w:rFonts w:cs="Times New Roman"/>
          <w:sz w:val="24"/>
          <w:szCs w:val="24"/>
        </w:rPr>
        <w:t xml:space="preserve"> behavior</w:t>
      </w:r>
      <w:r w:rsidR="00B94737" w:rsidRPr="004A161D">
        <w:rPr>
          <w:rFonts w:cs="Times New Roman"/>
          <w:sz w:val="24"/>
          <w:szCs w:val="24"/>
        </w:rPr>
        <w:t xml:space="preserve"> contributes</w:t>
      </w:r>
      <w:r w:rsidR="00984880" w:rsidRPr="004A161D">
        <w:rPr>
          <w:rFonts w:cs="Times New Roman"/>
          <w:sz w:val="24"/>
          <w:szCs w:val="24"/>
        </w:rPr>
        <w:t xml:space="preserve"> </w:t>
      </w:r>
      <w:r w:rsidR="006666AF" w:rsidRPr="004A161D">
        <w:rPr>
          <w:rFonts w:cs="Times New Roman"/>
          <w:sz w:val="24"/>
          <w:szCs w:val="24"/>
        </w:rPr>
        <w:t xml:space="preserve">to </w:t>
      </w:r>
      <w:r w:rsidR="00984880" w:rsidRPr="004A161D">
        <w:rPr>
          <w:rFonts w:cs="Times New Roman"/>
          <w:sz w:val="24"/>
          <w:szCs w:val="24"/>
        </w:rPr>
        <w:t xml:space="preserve">the economic </w:t>
      </w:r>
      <w:r w:rsidR="00B94737">
        <w:rPr>
          <w:rFonts w:cs="Times New Roman"/>
          <w:sz w:val="24"/>
          <w:szCs w:val="24"/>
        </w:rPr>
        <w:t>problems, among them</w:t>
      </w:r>
      <w:r w:rsidR="000E37DF" w:rsidRPr="004A161D">
        <w:rPr>
          <w:rFonts w:cs="Times New Roman"/>
          <w:sz w:val="24"/>
          <w:szCs w:val="24"/>
        </w:rPr>
        <w:t xml:space="preserve"> selfishness, i</w:t>
      </w:r>
      <w:r w:rsidRPr="004A161D">
        <w:rPr>
          <w:rFonts w:cs="Times New Roman"/>
          <w:sz w:val="24"/>
          <w:szCs w:val="24"/>
        </w:rPr>
        <w:t>mmoral habits</w:t>
      </w:r>
      <w:r w:rsidR="000E37DF" w:rsidRPr="004A161D">
        <w:rPr>
          <w:rFonts w:cs="Times New Roman"/>
          <w:sz w:val="24"/>
          <w:szCs w:val="24"/>
        </w:rPr>
        <w:t xml:space="preserve">, </w:t>
      </w:r>
      <w:r w:rsidR="00DA5743" w:rsidRPr="004A161D">
        <w:rPr>
          <w:rFonts w:cs="Times New Roman"/>
          <w:sz w:val="24"/>
          <w:szCs w:val="24"/>
        </w:rPr>
        <w:t>and support</w:t>
      </w:r>
      <w:r w:rsidR="00FF37CA" w:rsidRPr="004A161D">
        <w:rPr>
          <w:rFonts w:cs="Times New Roman"/>
          <w:sz w:val="24"/>
          <w:szCs w:val="24"/>
        </w:rPr>
        <w:t xml:space="preserve"> from discriminating biased and corruptive political systems.</w:t>
      </w:r>
      <w:r w:rsidR="00DA5743" w:rsidRPr="004A161D">
        <w:rPr>
          <w:rFonts w:cs="Times New Roman"/>
          <w:sz w:val="24"/>
          <w:szCs w:val="24"/>
        </w:rPr>
        <w:t xml:space="preserve"> The individual conducts </w:t>
      </w:r>
      <w:r w:rsidR="00C001A1" w:rsidRPr="004A161D">
        <w:rPr>
          <w:rFonts w:cs="Times New Roman"/>
          <w:sz w:val="24"/>
          <w:szCs w:val="24"/>
        </w:rPr>
        <w:t>that exceed</w:t>
      </w:r>
      <w:r w:rsidR="00DA5743" w:rsidRPr="004A161D">
        <w:rPr>
          <w:rFonts w:cs="Times New Roman"/>
          <w:sz w:val="24"/>
          <w:szCs w:val="24"/>
        </w:rPr>
        <w:t xml:space="preserve"> the limits of moderations are not accepted in Islam because th</w:t>
      </w:r>
      <w:r w:rsidR="006666AF" w:rsidRPr="004A161D">
        <w:rPr>
          <w:rFonts w:cs="Times New Roman"/>
          <w:sz w:val="24"/>
          <w:szCs w:val="24"/>
        </w:rPr>
        <w:t xml:space="preserve">ey </w:t>
      </w:r>
      <w:r w:rsidR="00B94737">
        <w:rPr>
          <w:rFonts w:cs="Times New Roman"/>
          <w:sz w:val="24"/>
          <w:szCs w:val="24"/>
        </w:rPr>
        <w:t xml:space="preserve">are </w:t>
      </w:r>
      <w:r w:rsidR="006666AF" w:rsidRPr="004A161D">
        <w:rPr>
          <w:rFonts w:cs="Times New Roman"/>
          <w:sz w:val="24"/>
          <w:szCs w:val="24"/>
        </w:rPr>
        <w:t>considered</w:t>
      </w:r>
      <w:r w:rsidR="00DA5743" w:rsidRPr="004A161D">
        <w:rPr>
          <w:rFonts w:cs="Times New Roman"/>
          <w:sz w:val="24"/>
          <w:szCs w:val="24"/>
        </w:rPr>
        <w:t xml:space="preserve"> </w:t>
      </w:r>
      <w:r w:rsidR="009C1781" w:rsidRPr="004A161D">
        <w:rPr>
          <w:rFonts w:cs="Times New Roman"/>
          <w:sz w:val="24"/>
          <w:szCs w:val="24"/>
        </w:rPr>
        <w:t>against</w:t>
      </w:r>
      <w:r w:rsidR="00051A34" w:rsidRPr="004A161D">
        <w:rPr>
          <w:rFonts w:cs="Times New Roman"/>
          <w:sz w:val="24"/>
          <w:szCs w:val="24"/>
        </w:rPr>
        <w:t xml:space="preserve"> </w:t>
      </w:r>
      <w:r w:rsidR="00DA5743" w:rsidRPr="004A161D">
        <w:rPr>
          <w:rFonts w:cs="Times New Roman"/>
          <w:sz w:val="24"/>
          <w:szCs w:val="24"/>
        </w:rPr>
        <w:t>the society’s benefit.</w:t>
      </w:r>
    </w:p>
    <w:p w:rsidR="00AC27A3" w:rsidRPr="004A161D" w:rsidRDefault="00AC27A3" w:rsidP="00DB38BF">
      <w:pPr>
        <w:spacing w:line="360" w:lineRule="auto"/>
        <w:jc w:val="left"/>
        <w:rPr>
          <w:rFonts w:cs="Times New Roman"/>
          <w:sz w:val="24"/>
          <w:szCs w:val="24"/>
        </w:rPr>
      </w:pPr>
      <w:r w:rsidRPr="004A161D">
        <w:rPr>
          <w:rFonts w:cs="Times New Roman"/>
          <w:sz w:val="24"/>
          <w:szCs w:val="24"/>
        </w:rPr>
        <w:lastRenderedPageBreak/>
        <w:t xml:space="preserve">Accumulating wealth without helping other members of </w:t>
      </w:r>
      <w:r w:rsidR="007F0B06" w:rsidRPr="004A161D">
        <w:rPr>
          <w:rFonts w:cs="Times New Roman"/>
          <w:sz w:val="24"/>
          <w:szCs w:val="24"/>
        </w:rPr>
        <w:t xml:space="preserve">the </w:t>
      </w:r>
      <w:r w:rsidRPr="004A161D">
        <w:rPr>
          <w:rFonts w:cs="Times New Roman"/>
          <w:sz w:val="24"/>
          <w:szCs w:val="24"/>
        </w:rPr>
        <w:t>society wh</w:t>
      </w:r>
      <w:r w:rsidR="000E37DF" w:rsidRPr="004A161D">
        <w:rPr>
          <w:rFonts w:cs="Times New Roman"/>
          <w:sz w:val="24"/>
          <w:szCs w:val="24"/>
        </w:rPr>
        <w:t xml:space="preserve">o are depraved from basic needs is one example of unfair distribution of wealth. </w:t>
      </w:r>
      <w:r w:rsidR="00B94737">
        <w:rPr>
          <w:rFonts w:cs="Times New Roman"/>
          <w:sz w:val="24"/>
          <w:szCs w:val="24"/>
        </w:rPr>
        <w:t>In consequence starvation, diseases</w:t>
      </w:r>
      <w:r w:rsidR="003B04EA" w:rsidRPr="004A161D">
        <w:rPr>
          <w:rFonts w:cs="Times New Roman"/>
          <w:sz w:val="24"/>
          <w:szCs w:val="24"/>
        </w:rPr>
        <w:t>,</w:t>
      </w:r>
      <w:r w:rsidR="00F070D7" w:rsidRPr="004A161D">
        <w:rPr>
          <w:rFonts w:cs="Times New Roman"/>
          <w:sz w:val="24"/>
          <w:szCs w:val="24"/>
        </w:rPr>
        <w:t xml:space="preserve"> </w:t>
      </w:r>
      <w:r w:rsidR="007C7378" w:rsidRPr="004A161D">
        <w:rPr>
          <w:rFonts w:cs="Times New Roman"/>
          <w:sz w:val="24"/>
          <w:szCs w:val="24"/>
        </w:rPr>
        <w:t>and needy</w:t>
      </w:r>
      <w:r w:rsidRPr="004A161D">
        <w:rPr>
          <w:rFonts w:cs="Times New Roman"/>
          <w:sz w:val="24"/>
          <w:szCs w:val="24"/>
        </w:rPr>
        <w:t xml:space="preserve"> people would not p</w:t>
      </w:r>
      <w:r w:rsidR="00F070D7" w:rsidRPr="004A161D">
        <w:rPr>
          <w:rFonts w:cs="Times New Roman"/>
          <w:sz w:val="24"/>
          <w:szCs w:val="24"/>
        </w:rPr>
        <w:t>articipate in the dev</w:t>
      </w:r>
      <w:r w:rsidR="00B94737">
        <w:rPr>
          <w:rFonts w:cs="Times New Roman"/>
          <w:sz w:val="24"/>
          <w:szCs w:val="24"/>
        </w:rPr>
        <w:t>elopment of other human beings</w:t>
      </w:r>
      <w:r w:rsidR="00AC0BF0" w:rsidRPr="004A161D">
        <w:rPr>
          <w:rFonts w:cs="Times New Roman"/>
          <w:sz w:val="24"/>
          <w:szCs w:val="24"/>
        </w:rPr>
        <w:t>.</w:t>
      </w:r>
      <w:r w:rsidR="00F070D7" w:rsidRPr="004A161D">
        <w:rPr>
          <w:rFonts w:cs="Times New Roman"/>
          <w:sz w:val="24"/>
          <w:szCs w:val="24"/>
        </w:rPr>
        <w:t xml:space="preserve"> </w:t>
      </w:r>
      <w:r w:rsidR="00AC0BF0" w:rsidRPr="004A161D">
        <w:rPr>
          <w:rFonts w:cs="Times New Roman"/>
          <w:sz w:val="24"/>
          <w:szCs w:val="24"/>
        </w:rPr>
        <w:t>Thi</w:t>
      </w:r>
      <w:r w:rsidRPr="004A161D">
        <w:rPr>
          <w:rFonts w:cs="Times New Roman"/>
          <w:sz w:val="24"/>
          <w:szCs w:val="24"/>
        </w:rPr>
        <w:t>s</w:t>
      </w:r>
      <w:r w:rsidR="00B94737">
        <w:rPr>
          <w:rFonts w:cs="Times New Roman"/>
          <w:sz w:val="24"/>
          <w:szCs w:val="24"/>
        </w:rPr>
        <w:t xml:space="preserve"> unfair distribution of wealth</w:t>
      </w:r>
      <w:r w:rsidRPr="004A161D">
        <w:rPr>
          <w:rFonts w:cs="Times New Roman"/>
          <w:sz w:val="24"/>
          <w:szCs w:val="24"/>
        </w:rPr>
        <w:t xml:space="preserve"> </w:t>
      </w:r>
      <w:r w:rsidR="003B04EA" w:rsidRPr="004A161D">
        <w:rPr>
          <w:rFonts w:cs="Times New Roman"/>
          <w:sz w:val="24"/>
          <w:szCs w:val="24"/>
        </w:rPr>
        <w:t xml:space="preserve">will </w:t>
      </w:r>
      <w:r w:rsidR="00B94737">
        <w:rPr>
          <w:rFonts w:cs="Times New Roman"/>
          <w:sz w:val="24"/>
          <w:szCs w:val="24"/>
        </w:rPr>
        <w:t xml:space="preserve">adversely </w:t>
      </w:r>
      <w:r w:rsidRPr="004A161D">
        <w:rPr>
          <w:rFonts w:cs="Times New Roman"/>
          <w:sz w:val="24"/>
          <w:szCs w:val="24"/>
        </w:rPr>
        <w:t xml:space="preserve">affect </w:t>
      </w:r>
      <w:r w:rsidR="00B94737">
        <w:rPr>
          <w:rFonts w:cs="Times New Roman"/>
          <w:sz w:val="24"/>
          <w:szCs w:val="24"/>
        </w:rPr>
        <w:t xml:space="preserve">the whole process of human </w:t>
      </w:r>
      <w:r w:rsidR="00F070D7" w:rsidRPr="004A161D">
        <w:rPr>
          <w:rFonts w:cs="Times New Roman"/>
          <w:sz w:val="24"/>
          <w:szCs w:val="24"/>
        </w:rPr>
        <w:t xml:space="preserve">progress </w:t>
      </w:r>
      <w:r w:rsidR="003B04EA" w:rsidRPr="004A161D">
        <w:rPr>
          <w:rFonts w:cs="Times New Roman"/>
          <w:sz w:val="24"/>
          <w:szCs w:val="24"/>
        </w:rPr>
        <w:t>and</w:t>
      </w:r>
      <w:r w:rsidRPr="004A161D">
        <w:rPr>
          <w:rFonts w:cs="Times New Roman"/>
          <w:sz w:val="24"/>
          <w:szCs w:val="24"/>
        </w:rPr>
        <w:t xml:space="preserve"> in the long run </w:t>
      </w:r>
      <w:r w:rsidR="003B04EA" w:rsidRPr="004A161D">
        <w:rPr>
          <w:rFonts w:cs="Times New Roman"/>
          <w:sz w:val="24"/>
          <w:szCs w:val="24"/>
        </w:rPr>
        <w:t xml:space="preserve">it will </w:t>
      </w:r>
      <w:r w:rsidR="00B94737">
        <w:rPr>
          <w:rFonts w:cs="Times New Roman"/>
          <w:sz w:val="24"/>
          <w:szCs w:val="24"/>
        </w:rPr>
        <w:t xml:space="preserve">also </w:t>
      </w:r>
      <w:r w:rsidRPr="004A161D">
        <w:rPr>
          <w:rFonts w:cs="Times New Roman"/>
          <w:sz w:val="24"/>
          <w:szCs w:val="24"/>
        </w:rPr>
        <w:t xml:space="preserve">affect </w:t>
      </w:r>
      <w:r w:rsidR="00D10919" w:rsidRPr="004A161D">
        <w:rPr>
          <w:rFonts w:cs="Times New Roman"/>
          <w:sz w:val="24"/>
          <w:szCs w:val="24"/>
        </w:rPr>
        <w:t>wealthy</w:t>
      </w:r>
      <w:r w:rsidRPr="004A161D">
        <w:rPr>
          <w:rFonts w:cs="Times New Roman"/>
          <w:sz w:val="24"/>
          <w:szCs w:val="24"/>
        </w:rPr>
        <w:t xml:space="preserve"> people becau</w:t>
      </w:r>
      <w:r w:rsidR="00B94737">
        <w:rPr>
          <w:rFonts w:cs="Times New Roman"/>
          <w:sz w:val="24"/>
          <w:szCs w:val="24"/>
        </w:rPr>
        <w:t>se they are part of the whole system</w:t>
      </w:r>
      <w:r w:rsidRPr="004A161D">
        <w:rPr>
          <w:rFonts w:cs="Times New Roman"/>
          <w:sz w:val="24"/>
          <w:szCs w:val="24"/>
        </w:rPr>
        <w:t>.</w:t>
      </w:r>
      <w:r w:rsidR="007C7378" w:rsidRPr="004A161D">
        <w:rPr>
          <w:rFonts w:cs="Times New Roman"/>
          <w:sz w:val="24"/>
          <w:szCs w:val="24"/>
        </w:rPr>
        <w:t xml:space="preserve"> T</w:t>
      </w:r>
      <w:r w:rsidR="003F1FE5" w:rsidRPr="004A161D">
        <w:rPr>
          <w:rFonts w:cs="Times New Roman"/>
          <w:sz w:val="24"/>
          <w:szCs w:val="24"/>
        </w:rPr>
        <w:t xml:space="preserve">he basic </w:t>
      </w:r>
      <w:r w:rsidR="00B94737">
        <w:rPr>
          <w:rFonts w:cs="Times New Roman"/>
          <w:sz w:val="24"/>
          <w:szCs w:val="24"/>
        </w:rPr>
        <w:t>human needs</w:t>
      </w:r>
      <w:r w:rsidR="003F1FE5" w:rsidRPr="004A161D">
        <w:rPr>
          <w:rFonts w:cs="Times New Roman"/>
          <w:sz w:val="24"/>
          <w:szCs w:val="24"/>
        </w:rPr>
        <w:t xml:space="preserve"> should be guaranteed before guaranteed t</w:t>
      </w:r>
      <w:r w:rsidR="00AC0BF0" w:rsidRPr="004A161D">
        <w:rPr>
          <w:rFonts w:cs="Times New Roman"/>
          <w:sz w:val="24"/>
          <w:szCs w:val="24"/>
        </w:rPr>
        <w:t>he indivi</w:t>
      </w:r>
      <w:r w:rsidR="00B94737">
        <w:rPr>
          <w:rFonts w:cs="Times New Roman"/>
          <w:sz w:val="24"/>
          <w:szCs w:val="24"/>
        </w:rPr>
        <w:t>dual’s rights such as property</w:t>
      </w:r>
      <w:r w:rsidR="00AC0BF0" w:rsidRPr="004A161D">
        <w:rPr>
          <w:rFonts w:cs="Times New Roman"/>
          <w:sz w:val="24"/>
          <w:szCs w:val="24"/>
        </w:rPr>
        <w:t xml:space="preserve"> ownership</w:t>
      </w:r>
      <w:r w:rsidR="003F1FE5" w:rsidRPr="004A161D">
        <w:rPr>
          <w:rFonts w:cs="Times New Roman"/>
          <w:sz w:val="24"/>
          <w:szCs w:val="24"/>
        </w:rPr>
        <w:t>.</w:t>
      </w:r>
      <w:r w:rsidR="00B94737">
        <w:rPr>
          <w:rFonts w:cs="Times New Roman"/>
          <w:sz w:val="24"/>
          <w:szCs w:val="24"/>
        </w:rPr>
        <w:t xml:space="preserve"> Property</w:t>
      </w:r>
      <w:r w:rsidR="00860C16" w:rsidRPr="004A161D">
        <w:rPr>
          <w:rFonts w:cs="Times New Roman"/>
          <w:sz w:val="24"/>
          <w:szCs w:val="24"/>
        </w:rPr>
        <w:t xml:space="preserve"> ownership is allowed, but with some limitations to assure social justice.</w:t>
      </w:r>
    </w:p>
    <w:p w:rsidR="003F1FE5" w:rsidRPr="004A161D" w:rsidRDefault="00D10919" w:rsidP="00DB38BF">
      <w:pPr>
        <w:spacing w:line="360" w:lineRule="auto"/>
        <w:jc w:val="left"/>
        <w:rPr>
          <w:rFonts w:cs="Times New Roman"/>
          <w:sz w:val="24"/>
          <w:szCs w:val="24"/>
        </w:rPr>
      </w:pPr>
      <w:r w:rsidRPr="004A161D">
        <w:rPr>
          <w:rFonts w:cs="Times New Roman"/>
          <w:sz w:val="24"/>
          <w:szCs w:val="24"/>
        </w:rPr>
        <w:t>More wealthy</w:t>
      </w:r>
      <w:r w:rsidR="00BB1265" w:rsidRPr="004A161D">
        <w:rPr>
          <w:rFonts w:cs="Times New Roman"/>
          <w:sz w:val="24"/>
          <w:szCs w:val="24"/>
        </w:rPr>
        <w:t xml:space="preserve"> people </w:t>
      </w:r>
      <w:r w:rsidR="00CB6516" w:rsidRPr="004A161D">
        <w:rPr>
          <w:rFonts w:cs="Times New Roman"/>
          <w:sz w:val="24"/>
          <w:szCs w:val="24"/>
        </w:rPr>
        <w:t>are continually shifting</w:t>
      </w:r>
      <w:r w:rsidR="00BB1265" w:rsidRPr="004A161D">
        <w:rPr>
          <w:rFonts w:cs="Times New Roman"/>
          <w:sz w:val="24"/>
          <w:szCs w:val="24"/>
        </w:rPr>
        <w:t xml:space="preserve"> the necessity to another form of necessities</w:t>
      </w:r>
      <w:r w:rsidR="00DA5743" w:rsidRPr="004A161D">
        <w:rPr>
          <w:rFonts w:cs="Times New Roman"/>
          <w:sz w:val="24"/>
          <w:szCs w:val="24"/>
        </w:rPr>
        <w:t xml:space="preserve">. </w:t>
      </w:r>
      <w:r w:rsidR="007C7378" w:rsidRPr="004A161D">
        <w:rPr>
          <w:rFonts w:cs="Times New Roman"/>
          <w:sz w:val="24"/>
          <w:szCs w:val="24"/>
        </w:rPr>
        <w:t>They are continually maximizing their utilities</w:t>
      </w:r>
      <w:r w:rsidR="00DA5743" w:rsidRPr="004A161D">
        <w:rPr>
          <w:rFonts w:cs="Times New Roman"/>
          <w:sz w:val="24"/>
          <w:szCs w:val="24"/>
        </w:rPr>
        <w:t>.</w:t>
      </w:r>
      <w:r w:rsidRPr="004A161D">
        <w:rPr>
          <w:rFonts w:cs="Times New Roman"/>
          <w:sz w:val="24"/>
          <w:szCs w:val="24"/>
        </w:rPr>
        <w:t xml:space="preserve"> This is considered</w:t>
      </w:r>
      <w:r w:rsidR="00BB1265" w:rsidRPr="004A161D">
        <w:rPr>
          <w:rFonts w:cs="Times New Roman"/>
          <w:sz w:val="24"/>
          <w:szCs w:val="24"/>
        </w:rPr>
        <w:t xml:space="preserve"> as wasting the human capital</w:t>
      </w:r>
      <w:r w:rsidRPr="004A161D">
        <w:rPr>
          <w:rFonts w:cs="Times New Roman"/>
          <w:sz w:val="24"/>
          <w:szCs w:val="24"/>
        </w:rPr>
        <w:t xml:space="preserve">. </w:t>
      </w:r>
      <w:r w:rsidR="00BB1265" w:rsidRPr="004A161D">
        <w:rPr>
          <w:rFonts w:cs="Times New Roman"/>
          <w:sz w:val="24"/>
          <w:szCs w:val="24"/>
        </w:rPr>
        <w:t xml:space="preserve">For example, one rich family </w:t>
      </w:r>
      <w:r w:rsidR="00B94737">
        <w:rPr>
          <w:rFonts w:cs="Times New Roman"/>
          <w:sz w:val="24"/>
          <w:szCs w:val="24"/>
        </w:rPr>
        <w:t>consists of three members, living</w:t>
      </w:r>
      <w:r w:rsidR="00BB1265" w:rsidRPr="004A161D">
        <w:rPr>
          <w:rFonts w:cs="Times New Roman"/>
          <w:sz w:val="24"/>
          <w:szCs w:val="24"/>
        </w:rPr>
        <w:t xml:space="preserve"> in a palace full with pleasures. These unneeded pleasures in our minds may convert in a necessity for them. </w:t>
      </w:r>
      <w:r w:rsidR="00644F37" w:rsidRPr="004A161D">
        <w:rPr>
          <w:rFonts w:cs="Times New Roman"/>
          <w:sz w:val="24"/>
          <w:szCs w:val="24"/>
        </w:rPr>
        <w:t>When</w:t>
      </w:r>
      <w:r w:rsidR="00BB1265" w:rsidRPr="004A161D">
        <w:rPr>
          <w:rFonts w:cs="Times New Roman"/>
          <w:sz w:val="24"/>
          <w:szCs w:val="24"/>
        </w:rPr>
        <w:t xml:space="preserve"> this family contributes nothing to needy people,</w:t>
      </w:r>
      <w:r w:rsidR="00644F37" w:rsidRPr="004A161D">
        <w:rPr>
          <w:rFonts w:cs="Times New Roman"/>
          <w:sz w:val="24"/>
          <w:szCs w:val="24"/>
        </w:rPr>
        <w:t xml:space="preserve"> </w:t>
      </w:r>
      <w:r w:rsidR="00BB1265" w:rsidRPr="004A161D">
        <w:rPr>
          <w:rFonts w:cs="Times New Roman"/>
          <w:sz w:val="24"/>
          <w:szCs w:val="24"/>
        </w:rPr>
        <w:t>wasting h</w:t>
      </w:r>
      <w:r w:rsidR="007C7378" w:rsidRPr="004A161D">
        <w:rPr>
          <w:rFonts w:cs="Times New Roman"/>
          <w:sz w:val="24"/>
          <w:szCs w:val="24"/>
        </w:rPr>
        <w:t>uman capital</w:t>
      </w:r>
      <w:r w:rsidR="00644F37" w:rsidRPr="004A161D">
        <w:rPr>
          <w:rFonts w:cs="Times New Roman"/>
          <w:sz w:val="24"/>
          <w:szCs w:val="24"/>
        </w:rPr>
        <w:t xml:space="preserve"> is assumed</w:t>
      </w:r>
      <w:r w:rsidR="00B94737">
        <w:rPr>
          <w:rFonts w:cs="Times New Roman"/>
          <w:sz w:val="24"/>
          <w:szCs w:val="24"/>
        </w:rPr>
        <w:t xml:space="preserve"> therefore, affecting the </w:t>
      </w:r>
      <w:r w:rsidR="007C7378" w:rsidRPr="004A161D">
        <w:rPr>
          <w:rFonts w:cs="Times New Roman"/>
          <w:sz w:val="24"/>
          <w:szCs w:val="24"/>
        </w:rPr>
        <w:t>structure</w:t>
      </w:r>
      <w:r w:rsidR="00B94737">
        <w:rPr>
          <w:rFonts w:cs="Times New Roman"/>
          <w:sz w:val="24"/>
          <w:szCs w:val="24"/>
        </w:rPr>
        <w:t xml:space="preserve"> of the society</w:t>
      </w:r>
      <w:r w:rsidR="00BB1265" w:rsidRPr="004A161D">
        <w:rPr>
          <w:rFonts w:cs="Times New Roman"/>
          <w:sz w:val="24"/>
          <w:szCs w:val="24"/>
        </w:rPr>
        <w:t>.</w:t>
      </w:r>
      <w:r w:rsidRPr="004A161D">
        <w:rPr>
          <w:rFonts w:cs="Times New Roman"/>
          <w:sz w:val="24"/>
          <w:szCs w:val="24"/>
        </w:rPr>
        <w:t xml:space="preserve"> </w:t>
      </w:r>
      <w:r w:rsidR="00E1632A" w:rsidRPr="004A161D">
        <w:rPr>
          <w:rFonts w:cs="Times New Roman"/>
          <w:sz w:val="24"/>
          <w:szCs w:val="24"/>
        </w:rPr>
        <w:t xml:space="preserve">It is </w:t>
      </w:r>
      <w:r w:rsidR="00644F37" w:rsidRPr="004A161D">
        <w:rPr>
          <w:rFonts w:cs="Times New Roman"/>
          <w:sz w:val="24"/>
          <w:szCs w:val="24"/>
        </w:rPr>
        <w:t>assumed</w:t>
      </w:r>
      <w:r w:rsidR="00E1632A" w:rsidRPr="004A161D">
        <w:rPr>
          <w:rFonts w:cs="Times New Roman"/>
          <w:sz w:val="24"/>
          <w:szCs w:val="24"/>
        </w:rPr>
        <w:t xml:space="preserve"> that the richer class is becoming smaller in number </w:t>
      </w:r>
      <w:r w:rsidR="00D85359" w:rsidRPr="004A161D">
        <w:rPr>
          <w:rFonts w:cs="Times New Roman"/>
          <w:sz w:val="24"/>
          <w:szCs w:val="24"/>
        </w:rPr>
        <w:t>in comparison with</w:t>
      </w:r>
      <w:r w:rsidR="00E1632A" w:rsidRPr="004A161D">
        <w:rPr>
          <w:rFonts w:cs="Times New Roman"/>
          <w:sz w:val="24"/>
          <w:szCs w:val="24"/>
        </w:rPr>
        <w:t xml:space="preserve"> the poor class</w:t>
      </w:r>
      <w:r w:rsidR="007C7378" w:rsidRPr="004A161D">
        <w:rPr>
          <w:rFonts w:cs="Times New Roman"/>
          <w:sz w:val="24"/>
          <w:szCs w:val="24"/>
        </w:rPr>
        <w:t>. I</w:t>
      </w:r>
      <w:r w:rsidR="007F0B06" w:rsidRPr="004A161D">
        <w:rPr>
          <w:rFonts w:cs="Times New Roman"/>
          <w:sz w:val="24"/>
          <w:szCs w:val="24"/>
        </w:rPr>
        <w:t xml:space="preserve">t is argued that less than 1% of </w:t>
      </w:r>
      <w:r w:rsidR="003B04EA" w:rsidRPr="004A161D">
        <w:rPr>
          <w:rFonts w:cs="Times New Roman"/>
          <w:sz w:val="24"/>
          <w:szCs w:val="24"/>
        </w:rPr>
        <w:t xml:space="preserve">the </w:t>
      </w:r>
      <w:r w:rsidR="007F0B06" w:rsidRPr="004A161D">
        <w:rPr>
          <w:rFonts w:cs="Times New Roman"/>
          <w:sz w:val="24"/>
          <w:szCs w:val="24"/>
        </w:rPr>
        <w:t>world populations own more than 99% of the global wealth.</w:t>
      </w:r>
    </w:p>
    <w:p w:rsidR="00E1632A" w:rsidRPr="004A161D" w:rsidRDefault="00E1632A" w:rsidP="00DB38BF">
      <w:pPr>
        <w:spacing w:line="360" w:lineRule="auto"/>
        <w:jc w:val="left"/>
        <w:rPr>
          <w:rFonts w:cs="Times New Roman"/>
          <w:sz w:val="24"/>
          <w:szCs w:val="24"/>
        </w:rPr>
      </w:pPr>
      <w:r w:rsidRPr="004A161D">
        <w:rPr>
          <w:rFonts w:cs="Times New Roman"/>
          <w:sz w:val="24"/>
          <w:szCs w:val="24"/>
        </w:rPr>
        <w:t>In the international market</w:t>
      </w:r>
      <w:r w:rsidR="00D21937" w:rsidRPr="004A161D">
        <w:rPr>
          <w:rFonts w:cs="Times New Roman"/>
          <w:sz w:val="24"/>
          <w:szCs w:val="24"/>
        </w:rPr>
        <w:t xml:space="preserve"> and similar to individual’s conducts</w:t>
      </w:r>
      <w:r w:rsidR="00D10919" w:rsidRPr="004A161D">
        <w:rPr>
          <w:rFonts w:cs="Times New Roman"/>
          <w:sz w:val="24"/>
          <w:szCs w:val="24"/>
        </w:rPr>
        <w:t>, e</w:t>
      </w:r>
      <w:r w:rsidRPr="004A161D">
        <w:rPr>
          <w:rFonts w:cs="Times New Roman"/>
          <w:sz w:val="24"/>
          <w:szCs w:val="24"/>
        </w:rPr>
        <w:t>very country tries to produce more quantities at the minimum cost of production</w:t>
      </w:r>
      <w:r w:rsidR="00D10919" w:rsidRPr="004A161D">
        <w:rPr>
          <w:rFonts w:cs="Times New Roman"/>
          <w:sz w:val="24"/>
          <w:szCs w:val="24"/>
        </w:rPr>
        <w:t xml:space="preserve">. </w:t>
      </w:r>
      <w:r w:rsidRPr="004A161D">
        <w:rPr>
          <w:rFonts w:cs="Times New Roman"/>
          <w:sz w:val="24"/>
          <w:szCs w:val="24"/>
        </w:rPr>
        <w:t>Countries try to monopolize the sources of productions that include technology.</w:t>
      </w:r>
      <w:r w:rsidR="00D10919" w:rsidRPr="004A161D">
        <w:rPr>
          <w:rFonts w:cs="Times New Roman"/>
          <w:sz w:val="24"/>
          <w:szCs w:val="24"/>
        </w:rPr>
        <w:t xml:space="preserve"> </w:t>
      </w:r>
      <w:r w:rsidRPr="004A161D">
        <w:rPr>
          <w:rFonts w:cs="Times New Roman"/>
          <w:sz w:val="24"/>
          <w:szCs w:val="24"/>
        </w:rPr>
        <w:t>This also makes the gap between rich cou</w:t>
      </w:r>
      <w:r w:rsidR="007C7378" w:rsidRPr="004A161D">
        <w:rPr>
          <w:rFonts w:cs="Times New Roman"/>
          <w:sz w:val="24"/>
          <w:szCs w:val="24"/>
        </w:rPr>
        <w:t>ntries and poor countries huge</w:t>
      </w:r>
      <w:r w:rsidRPr="004A161D">
        <w:rPr>
          <w:rFonts w:cs="Times New Roman"/>
          <w:sz w:val="24"/>
          <w:szCs w:val="24"/>
        </w:rPr>
        <w:t>.</w:t>
      </w:r>
    </w:p>
    <w:p w:rsidR="00E1632A" w:rsidRPr="004A161D" w:rsidRDefault="00644F37" w:rsidP="00DB38BF">
      <w:pPr>
        <w:spacing w:line="360" w:lineRule="auto"/>
        <w:jc w:val="left"/>
        <w:rPr>
          <w:rFonts w:cs="Times New Roman"/>
          <w:sz w:val="24"/>
          <w:szCs w:val="24"/>
        </w:rPr>
      </w:pPr>
      <w:r w:rsidRPr="004A161D">
        <w:rPr>
          <w:rFonts w:cs="Times New Roman"/>
          <w:sz w:val="24"/>
          <w:szCs w:val="24"/>
        </w:rPr>
        <w:t>H</w:t>
      </w:r>
      <w:r w:rsidR="00E1632A" w:rsidRPr="004A161D">
        <w:rPr>
          <w:rFonts w:cs="Times New Roman"/>
          <w:sz w:val="24"/>
          <w:szCs w:val="24"/>
        </w:rPr>
        <w:t xml:space="preserve">ow can we solve the </w:t>
      </w:r>
      <w:r w:rsidR="00EA5FEF" w:rsidRPr="004A161D">
        <w:rPr>
          <w:rFonts w:cs="Times New Roman"/>
          <w:sz w:val="24"/>
          <w:szCs w:val="24"/>
        </w:rPr>
        <w:t>individual’s dilemmas</w:t>
      </w:r>
      <w:r w:rsidR="005206C1" w:rsidRPr="004A161D">
        <w:rPr>
          <w:rFonts w:cs="Times New Roman"/>
          <w:sz w:val="24"/>
          <w:szCs w:val="24"/>
        </w:rPr>
        <w:t xml:space="preserve"> of </w:t>
      </w:r>
      <w:r w:rsidR="00E1632A" w:rsidRPr="004A161D">
        <w:rPr>
          <w:rFonts w:cs="Times New Roman"/>
          <w:sz w:val="24"/>
          <w:szCs w:val="24"/>
        </w:rPr>
        <w:t>re</w:t>
      </w:r>
      <w:r w:rsidR="005206C1" w:rsidRPr="004A161D">
        <w:rPr>
          <w:rFonts w:cs="Times New Roman"/>
          <w:sz w:val="24"/>
          <w:szCs w:val="24"/>
        </w:rPr>
        <w:t>ach</w:t>
      </w:r>
      <w:r w:rsidRPr="004A161D">
        <w:rPr>
          <w:rFonts w:cs="Times New Roman"/>
          <w:sz w:val="24"/>
          <w:szCs w:val="24"/>
        </w:rPr>
        <w:t>ing</w:t>
      </w:r>
      <w:r w:rsidR="005206C1" w:rsidRPr="004A161D">
        <w:rPr>
          <w:rFonts w:cs="Times New Roman"/>
          <w:sz w:val="24"/>
          <w:szCs w:val="24"/>
        </w:rPr>
        <w:t xml:space="preserve"> the </w:t>
      </w:r>
      <w:r w:rsidR="00E1632A" w:rsidRPr="004A161D">
        <w:rPr>
          <w:rFonts w:cs="Times New Roman"/>
          <w:sz w:val="24"/>
          <w:szCs w:val="24"/>
        </w:rPr>
        <w:t xml:space="preserve">basic </w:t>
      </w:r>
      <w:r w:rsidR="005206C1" w:rsidRPr="004A161D">
        <w:rPr>
          <w:rFonts w:cs="Times New Roman"/>
          <w:sz w:val="24"/>
          <w:szCs w:val="24"/>
        </w:rPr>
        <w:t>needs</w:t>
      </w:r>
      <w:r w:rsidRPr="004A161D">
        <w:rPr>
          <w:rFonts w:cs="Times New Roman"/>
          <w:sz w:val="24"/>
          <w:szCs w:val="24"/>
        </w:rPr>
        <w:t xml:space="preserve"> of living for all the member of society</w:t>
      </w:r>
      <w:r w:rsidR="005206C1" w:rsidRPr="004A161D">
        <w:rPr>
          <w:rFonts w:cs="Times New Roman"/>
          <w:sz w:val="24"/>
          <w:szCs w:val="24"/>
        </w:rPr>
        <w:t>?</w:t>
      </w:r>
      <w:r w:rsidR="007F0B06" w:rsidRPr="004A161D">
        <w:rPr>
          <w:rFonts w:cs="Times New Roman"/>
          <w:sz w:val="24"/>
          <w:szCs w:val="24"/>
        </w:rPr>
        <w:t xml:space="preserve"> </w:t>
      </w:r>
      <w:r w:rsidR="00D10919" w:rsidRPr="004A161D">
        <w:rPr>
          <w:rFonts w:cs="Times New Roman"/>
          <w:sz w:val="24"/>
          <w:szCs w:val="24"/>
        </w:rPr>
        <w:t>According to t</w:t>
      </w:r>
      <w:r w:rsidR="00E1632A" w:rsidRPr="004A161D">
        <w:rPr>
          <w:rFonts w:cs="Times New Roman"/>
          <w:sz w:val="24"/>
          <w:szCs w:val="24"/>
        </w:rPr>
        <w:t>he communist solution</w:t>
      </w:r>
      <w:r w:rsidR="00D10919" w:rsidRPr="004A161D">
        <w:rPr>
          <w:rFonts w:cs="Times New Roman"/>
          <w:sz w:val="24"/>
          <w:szCs w:val="24"/>
        </w:rPr>
        <w:t>, t</w:t>
      </w:r>
      <w:r w:rsidR="00E1632A" w:rsidRPr="004A161D">
        <w:rPr>
          <w:rFonts w:cs="Times New Roman"/>
          <w:sz w:val="24"/>
          <w:szCs w:val="24"/>
        </w:rPr>
        <w:t>he production should be taken out of the hands of individuals and transferred to</w:t>
      </w:r>
      <w:r w:rsidR="005206C1" w:rsidRPr="004A161D">
        <w:rPr>
          <w:rFonts w:cs="Times New Roman"/>
          <w:sz w:val="24"/>
          <w:szCs w:val="24"/>
        </w:rPr>
        <w:t xml:space="preserve"> the community which</w:t>
      </w:r>
      <w:r w:rsidR="00E1632A" w:rsidRPr="004A161D">
        <w:rPr>
          <w:rFonts w:cs="Times New Roman"/>
          <w:sz w:val="24"/>
          <w:szCs w:val="24"/>
        </w:rPr>
        <w:t xml:space="preserve"> is </w:t>
      </w:r>
      <w:r w:rsidR="004F24DA" w:rsidRPr="004A161D">
        <w:rPr>
          <w:rFonts w:cs="Times New Roman"/>
          <w:sz w:val="24"/>
          <w:szCs w:val="24"/>
        </w:rPr>
        <w:t xml:space="preserve">responsible </w:t>
      </w:r>
      <w:r w:rsidR="002B5328" w:rsidRPr="004A161D">
        <w:rPr>
          <w:rFonts w:cs="Times New Roman"/>
          <w:sz w:val="24"/>
          <w:szCs w:val="24"/>
        </w:rPr>
        <w:t>for the distribution of wealth.</w:t>
      </w:r>
    </w:p>
    <w:p w:rsidR="004F24DA" w:rsidRPr="004A161D" w:rsidRDefault="00D10919" w:rsidP="00DB38BF">
      <w:pPr>
        <w:spacing w:line="360" w:lineRule="auto"/>
        <w:jc w:val="left"/>
        <w:rPr>
          <w:rFonts w:cs="Times New Roman"/>
          <w:sz w:val="24"/>
          <w:szCs w:val="24"/>
        </w:rPr>
      </w:pPr>
      <w:r w:rsidRPr="004A161D">
        <w:rPr>
          <w:rFonts w:cs="Times New Roman"/>
          <w:sz w:val="24"/>
          <w:szCs w:val="24"/>
        </w:rPr>
        <w:t>According to t</w:t>
      </w:r>
      <w:r w:rsidR="004F24DA" w:rsidRPr="004A161D">
        <w:rPr>
          <w:rFonts w:cs="Times New Roman"/>
          <w:sz w:val="24"/>
          <w:szCs w:val="24"/>
        </w:rPr>
        <w:t xml:space="preserve">he Islamic </w:t>
      </w:r>
      <w:r w:rsidRPr="004A161D">
        <w:rPr>
          <w:rFonts w:cs="Times New Roman"/>
          <w:sz w:val="24"/>
          <w:szCs w:val="24"/>
        </w:rPr>
        <w:t>economic perspective, t</w:t>
      </w:r>
      <w:r w:rsidR="004F24DA" w:rsidRPr="004A161D">
        <w:rPr>
          <w:rFonts w:cs="Times New Roman"/>
          <w:sz w:val="24"/>
          <w:szCs w:val="24"/>
        </w:rPr>
        <w:t>he natural laws inherent to human nature should not be altered.</w:t>
      </w:r>
      <w:r w:rsidR="00E83E12" w:rsidRPr="004A161D">
        <w:rPr>
          <w:rFonts w:cs="Times New Roman"/>
          <w:sz w:val="24"/>
          <w:szCs w:val="24"/>
        </w:rPr>
        <w:t xml:space="preserve"> </w:t>
      </w:r>
      <w:r w:rsidR="004F24DA" w:rsidRPr="004A161D">
        <w:rPr>
          <w:rFonts w:cs="Times New Roman"/>
          <w:sz w:val="24"/>
          <w:szCs w:val="24"/>
        </w:rPr>
        <w:t xml:space="preserve">The introduction of some external laws </w:t>
      </w:r>
      <w:r w:rsidR="00EE51DF" w:rsidRPr="004A161D">
        <w:rPr>
          <w:rFonts w:cs="Times New Roman"/>
          <w:sz w:val="24"/>
          <w:szCs w:val="24"/>
        </w:rPr>
        <w:t xml:space="preserve">such as common laws </w:t>
      </w:r>
      <w:r w:rsidR="004F24DA" w:rsidRPr="004A161D">
        <w:rPr>
          <w:rFonts w:cs="Times New Roman"/>
          <w:sz w:val="24"/>
          <w:szCs w:val="24"/>
        </w:rPr>
        <w:t xml:space="preserve">or regulations should not be considered sufficient. </w:t>
      </w:r>
      <w:r w:rsidR="00644F37" w:rsidRPr="004A161D">
        <w:rPr>
          <w:rFonts w:cs="Times New Roman"/>
          <w:sz w:val="24"/>
          <w:szCs w:val="24"/>
        </w:rPr>
        <w:t>T</w:t>
      </w:r>
      <w:r w:rsidR="004F24DA" w:rsidRPr="004A161D">
        <w:rPr>
          <w:rFonts w:cs="Times New Roman"/>
          <w:sz w:val="24"/>
          <w:szCs w:val="24"/>
        </w:rPr>
        <w:t>he moral reformations and attitudes among human beings are more important than external regulations</w:t>
      </w:r>
      <w:r w:rsidR="00EE51DF" w:rsidRPr="004A161D">
        <w:rPr>
          <w:rFonts w:cs="Times New Roman"/>
          <w:sz w:val="24"/>
          <w:szCs w:val="24"/>
        </w:rPr>
        <w:t>.</w:t>
      </w:r>
      <w:r w:rsidR="00E83E12" w:rsidRPr="004A161D">
        <w:rPr>
          <w:rFonts w:cs="Times New Roman"/>
          <w:sz w:val="24"/>
          <w:szCs w:val="24"/>
        </w:rPr>
        <w:t xml:space="preserve"> </w:t>
      </w:r>
      <w:r w:rsidR="007C7378" w:rsidRPr="004A161D">
        <w:rPr>
          <w:rFonts w:cs="Times New Roman"/>
          <w:sz w:val="24"/>
          <w:szCs w:val="24"/>
        </w:rPr>
        <w:t>Generating</w:t>
      </w:r>
      <w:r w:rsidR="003F1FE5" w:rsidRPr="004A161D">
        <w:rPr>
          <w:rFonts w:cs="Times New Roman"/>
          <w:sz w:val="24"/>
          <w:szCs w:val="24"/>
        </w:rPr>
        <w:t xml:space="preserve"> works and </w:t>
      </w:r>
      <w:r w:rsidR="007C7378" w:rsidRPr="004A161D">
        <w:rPr>
          <w:rFonts w:cs="Times New Roman"/>
          <w:sz w:val="24"/>
          <w:szCs w:val="24"/>
        </w:rPr>
        <w:t>encouraging</w:t>
      </w:r>
      <w:r w:rsidR="003F1FE5" w:rsidRPr="004A161D">
        <w:rPr>
          <w:rFonts w:cs="Times New Roman"/>
          <w:sz w:val="24"/>
          <w:szCs w:val="24"/>
        </w:rPr>
        <w:t xml:space="preserve"> people to work and not to rely on </w:t>
      </w:r>
      <w:r w:rsidR="00860C16" w:rsidRPr="004A161D">
        <w:rPr>
          <w:rFonts w:cs="Times New Roman"/>
          <w:sz w:val="24"/>
          <w:szCs w:val="24"/>
        </w:rPr>
        <w:t>helps and grants from others</w:t>
      </w:r>
      <w:r w:rsidR="007C7378" w:rsidRPr="004A161D">
        <w:rPr>
          <w:rFonts w:cs="Times New Roman"/>
          <w:sz w:val="24"/>
          <w:szCs w:val="24"/>
        </w:rPr>
        <w:t xml:space="preserve"> are very important to solve human’s needs</w:t>
      </w:r>
      <w:r w:rsidR="00860C16" w:rsidRPr="004A161D">
        <w:rPr>
          <w:rFonts w:cs="Times New Roman"/>
          <w:sz w:val="24"/>
          <w:szCs w:val="24"/>
        </w:rPr>
        <w:t>.</w:t>
      </w:r>
    </w:p>
    <w:p w:rsidR="004F24DA" w:rsidRPr="004A161D" w:rsidRDefault="004F24DA" w:rsidP="00DB38BF">
      <w:pPr>
        <w:spacing w:line="360" w:lineRule="auto"/>
        <w:jc w:val="left"/>
        <w:rPr>
          <w:rFonts w:cs="Times New Roman"/>
          <w:sz w:val="24"/>
          <w:szCs w:val="24"/>
        </w:rPr>
      </w:pPr>
      <w:r w:rsidRPr="004A161D">
        <w:rPr>
          <w:rFonts w:cs="Times New Roman"/>
          <w:sz w:val="24"/>
          <w:szCs w:val="24"/>
        </w:rPr>
        <w:t>The applications of external laws should not be allowed except in situation where they are inevitable to apply.</w:t>
      </w:r>
      <w:r w:rsidR="00E83E12" w:rsidRPr="004A161D">
        <w:rPr>
          <w:rFonts w:cs="Times New Roman"/>
          <w:sz w:val="24"/>
          <w:szCs w:val="24"/>
        </w:rPr>
        <w:t xml:space="preserve"> </w:t>
      </w:r>
      <w:r w:rsidR="00EA5FEF" w:rsidRPr="004A161D">
        <w:rPr>
          <w:rFonts w:cs="Times New Roman"/>
          <w:sz w:val="24"/>
          <w:szCs w:val="24"/>
        </w:rPr>
        <w:t>T</w:t>
      </w:r>
      <w:r w:rsidRPr="004A161D">
        <w:rPr>
          <w:rFonts w:cs="Times New Roman"/>
          <w:sz w:val="24"/>
          <w:szCs w:val="24"/>
        </w:rPr>
        <w:t>he natural principles on economic perspective</w:t>
      </w:r>
      <w:r w:rsidR="00EA5FEF" w:rsidRPr="004A161D">
        <w:rPr>
          <w:rFonts w:cs="Times New Roman"/>
          <w:sz w:val="24"/>
          <w:szCs w:val="24"/>
        </w:rPr>
        <w:t xml:space="preserve">s of life should be </w:t>
      </w:r>
      <w:r w:rsidR="00EA5FEF" w:rsidRPr="004A161D">
        <w:rPr>
          <w:rFonts w:cs="Times New Roman"/>
          <w:sz w:val="24"/>
          <w:szCs w:val="24"/>
        </w:rPr>
        <w:lastRenderedPageBreak/>
        <w:t>conserved, n</w:t>
      </w:r>
      <w:r w:rsidRPr="004A161D">
        <w:rPr>
          <w:rFonts w:cs="Times New Roman"/>
          <w:sz w:val="24"/>
          <w:szCs w:val="24"/>
        </w:rPr>
        <w:t>ot through laws and regulations bu</w:t>
      </w:r>
      <w:r w:rsidR="007C7378" w:rsidRPr="004A161D">
        <w:rPr>
          <w:rFonts w:cs="Times New Roman"/>
          <w:sz w:val="24"/>
          <w:szCs w:val="24"/>
        </w:rPr>
        <w:t>t through moral instructions</w:t>
      </w:r>
      <w:r w:rsidR="00E83E12" w:rsidRPr="004A161D">
        <w:rPr>
          <w:rFonts w:cs="Times New Roman"/>
          <w:sz w:val="24"/>
          <w:szCs w:val="24"/>
        </w:rPr>
        <w:t xml:space="preserve">. </w:t>
      </w:r>
      <w:r w:rsidR="005206C1" w:rsidRPr="004A161D">
        <w:rPr>
          <w:rFonts w:cs="Times New Roman"/>
          <w:sz w:val="24"/>
          <w:szCs w:val="24"/>
        </w:rPr>
        <w:t>Individuals should be free and</w:t>
      </w:r>
      <w:r w:rsidRPr="004A161D">
        <w:rPr>
          <w:rFonts w:cs="Times New Roman"/>
          <w:sz w:val="24"/>
          <w:szCs w:val="24"/>
        </w:rPr>
        <w:t xml:space="preserve"> retain the right of ownership</w:t>
      </w:r>
      <w:r w:rsidR="00382698" w:rsidRPr="004A161D">
        <w:rPr>
          <w:rFonts w:cs="Times New Roman"/>
          <w:sz w:val="24"/>
          <w:szCs w:val="24"/>
        </w:rPr>
        <w:t xml:space="preserve"> and can accumulate wealth by</w:t>
      </w:r>
      <w:r w:rsidR="00351809" w:rsidRPr="004A161D">
        <w:rPr>
          <w:rFonts w:cs="Times New Roman"/>
          <w:sz w:val="24"/>
          <w:szCs w:val="24"/>
        </w:rPr>
        <w:t xml:space="preserve"> means</w:t>
      </w:r>
      <w:r w:rsidR="007F0B06" w:rsidRPr="004A161D">
        <w:rPr>
          <w:rFonts w:cs="Times New Roman"/>
          <w:sz w:val="24"/>
          <w:szCs w:val="24"/>
        </w:rPr>
        <w:t xml:space="preserve"> of their earnings</w:t>
      </w:r>
      <w:r w:rsidR="00351809" w:rsidRPr="004A161D">
        <w:rPr>
          <w:rFonts w:cs="Times New Roman"/>
          <w:sz w:val="24"/>
          <w:szCs w:val="24"/>
        </w:rPr>
        <w:t>.</w:t>
      </w:r>
      <w:r w:rsidR="00860C16" w:rsidRPr="004A161D">
        <w:rPr>
          <w:rFonts w:cs="Times New Roman"/>
          <w:sz w:val="24"/>
          <w:szCs w:val="24"/>
        </w:rPr>
        <w:t xml:space="preserve"> However, monopoly and exploitation of others</w:t>
      </w:r>
      <w:r w:rsidR="00EA5FEF" w:rsidRPr="004A161D">
        <w:rPr>
          <w:rFonts w:cs="Times New Roman"/>
          <w:sz w:val="24"/>
          <w:szCs w:val="24"/>
        </w:rPr>
        <w:t xml:space="preserve"> should be prohibited</w:t>
      </w:r>
      <w:r w:rsidR="00860C16" w:rsidRPr="004A161D">
        <w:rPr>
          <w:rFonts w:cs="Times New Roman"/>
          <w:sz w:val="24"/>
          <w:szCs w:val="24"/>
        </w:rPr>
        <w:t>.</w:t>
      </w:r>
    </w:p>
    <w:p w:rsidR="00351809" w:rsidRPr="004A161D" w:rsidRDefault="00351809" w:rsidP="00DB38BF">
      <w:pPr>
        <w:spacing w:line="360" w:lineRule="auto"/>
        <w:jc w:val="left"/>
        <w:rPr>
          <w:rFonts w:cs="Times New Roman"/>
          <w:sz w:val="24"/>
          <w:szCs w:val="24"/>
        </w:rPr>
      </w:pPr>
      <w:r w:rsidRPr="004A161D">
        <w:rPr>
          <w:rFonts w:cs="Times New Roman"/>
          <w:sz w:val="24"/>
          <w:szCs w:val="24"/>
        </w:rPr>
        <w:t>Disparity exists between humans because their abilities are different</w:t>
      </w:r>
      <w:r w:rsidR="00E83E12" w:rsidRPr="004A161D">
        <w:rPr>
          <w:rFonts w:cs="Times New Roman"/>
          <w:sz w:val="24"/>
          <w:szCs w:val="24"/>
        </w:rPr>
        <w:t xml:space="preserve">. </w:t>
      </w:r>
      <w:r w:rsidR="00A17AA3">
        <w:rPr>
          <w:rFonts w:cs="Times New Roman"/>
          <w:sz w:val="24"/>
          <w:szCs w:val="24"/>
        </w:rPr>
        <w:t>In principle</w:t>
      </w:r>
      <w:r w:rsidR="00EA5FEF" w:rsidRPr="004A161D">
        <w:rPr>
          <w:rFonts w:cs="Times New Roman"/>
          <w:sz w:val="24"/>
          <w:szCs w:val="24"/>
        </w:rPr>
        <w:t>, all things, issues, or works</w:t>
      </w:r>
      <w:r w:rsidRPr="004A161D">
        <w:rPr>
          <w:rFonts w:cs="Times New Roman"/>
          <w:sz w:val="24"/>
          <w:szCs w:val="24"/>
        </w:rPr>
        <w:t xml:space="preserve"> are permitted in Islamic laws except if there is a clear i</w:t>
      </w:r>
      <w:r w:rsidR="005206C1" w:rsidRPr="004A161D">
        <w:rPr>
          <w:rFonts w:cs="Times New Roman"/>
          <w:sz w:val="24"/>
          <w:szCs w:val="24"/>
        </w:rPr>
        <w:t xml:space="preserve">ndication that they are </w:t>
      </w:r>
      <w:r w:rsidR="005206C1" w:rsidRPr="004A161D">
        <w:rPr>
          <w:rFonts w:cs="Times New Roman"/>
          <w:color w:val="0D0D0D" w:themeColor="text1" w:themeTint="F2"/>
          <w:sz w:val="24"/>
          <w:szCs w:val="24"/>
        </w:rPr>
        <w:t>unlaw</w:t>
      </w:r>
      <w:r w:rsidR="00793905" w:rsidRPr="004A161D">
        <w:rPr>
          <w:rFonts w:cs="Times New Roman"/>
          <w:color w:val="0D0D0D" w:themeColor="text1" w:themeTint="F2"/>
          <w:sz w:val="24"/>
          <w:szCs w:val="24"/>
        </w:rPr>
        <w:t>ful</w:t>
      </w:r>
      <w:r w:rsidRPr="004A161D">
        <w:rPr>
          <w:rFonts w:cs="Times New Roman"/>
          <w:sz w:val="24"/>
          <w:szCs w:val="24"/>
        </w:rPr>
        <w:t>.</w:t>
      </w:r>
      <w:r w:rsidR="00E83E12" w:rsidRPr="004A161D">
        <w:rPr>
          <w:rFonts w:cs="Times New Roman"/>
          <w:sz w:val="24"/>
          <w:szCs w:val="24"/>
        </w:rPr>
        <w:t xml:space="preserve"> </w:t>
      </w:r>
      <w:r w:rsidRPr="004A161D">
        <w:rPr>
          <w:rFonts w:cs="Times New Roman"/>
          <w:sz w:val="24"/>
          <w:szCs w:val="24"/>
        </w:rPr>
        <w:t>For example, bribery, stealing, gambling, specula</w:t>
      </w:r>
      <w:r w:rsidR="00793905" w:rsidRPr="004A161D">
        <w:rPr>
          <w:rFonts w:cs="Times New Roman"/>
          <w:sz w:val="24"/>
          <w:szCs w:val="24"/>
        </w:rPr>
        <w:t xml:space="preserve">tions, business based on fraud, and </w:t>
      </w:r>
      <w:r w:rsidRPr="004A161D">
        <w:rPr>
          <w:rFonts w:cs="Times New Roman"/>
          <w:sz w:val="24"/>
          <w:szCs w:val="24"/>
        </w:rPr>
        <w:t>monopoly of the means of production (by one or a group) are unlawful.</w:t>
      </w:r>
      <w:r w:rsidR="00913F43" w:rsidRPr="004A161D">
        <w:rPr>
          <w:rFonts w:cs="Times New Roman"/>
          <w:sz w:val="24"/>
          <w:szCs w:val="24"/>
        </w:rPr>
        <w:t xml:space="preserve"> The main reason </w:t>
      </w:r>
      <w:r w:rsidR="009037B9" w:rsidRPr="004A161D">
        <w:rPr>
          <w:rFonts w:cs="Times New Roman"/>
          <w:sz w:val="24"/>
          <w:szCs w:val="24"/>
        </w:rPr>
        <w:t>of</w:t>
      </w:r>
      <w:r w:rsidR="00913F43" w:rsidRPr="004A161D">
        <w:rPr>
          <w:rFonts w:cs="Times New Roman"/>
          <w:sz w:val="24"/>
          <w:szCs w:val="24"/>
        </w:rPr>
        <w:t xml:space="preserve"> prohibit</w:t>
      </w:r>
      <w:r w:rsidR="009037B9" w:rsidRPr="004A161D">
        <w:rPr>
          <w:rFonts w:cs="Times New Roman"/>
          <w:sz w:val="24"/>
          <w:szCs w:val="24"/>
        </w:rPr>
        <w:t>ion of</w:t>
      </w:r>
      <w:r w:rsidR="00913F43" w:rsidRPr="004A161D">
        <w:rPr>
          <w:rFonts w:cs="Times New Roman"/>
          <w:sz w:val="24"/>
          <w:szCs w:val="24"/>
        </w:rPr>
        <w:t xml:space="preserve"> an issue is </w:t>
      </w:r>
      <w:r w:rsidR="009037B9" w:rsidRPr="004A161D">
        <w:rPr>
          <w:rFonts w:cs="Times New Roman"/>
          <w:sz w:val="24"/>
          <w:szCs w:val="24"/>
        </w:rPr>
        <w:t>the</w:t>
      </w:r>
      <w:r w:rsidR="00913F43" w:rsidRPr="004A161D">
        <w:rPr>
          <w:rFonts w:cs="Times New Roman"/>
          <w:sz w:val="24"/>
          <w:szCs w:val="24"/>
        </w:rPr>
        <w:t xml:space="preserve"> </w:t>
      </w:r>
      <w:r w:rsidR="009037B9" w:rsidRPr="004A161D">
        <w:rPr>
          <w:rFonts w:cs="Times New Roman"/>
          <w:sz w:val="24"/>
          <w:szCs w:val="24"/>
        </w:rPr>
        <w:t>bad effect</w:t>
      </w:r>
      <w:r w:rsidR="00A17AA3">
        <w:rPr>
          <w:rFonts w:cs="Times New Roman"/>
          <w:sz w:val="24"/>
          <w:szCs w:val="24"/>
        </w:rPr>
        <w:t xml:space="preserve"> to </w:t>
      </w:r>
      <w:r w:rsidR="00913F43" w:rsidRPr="004A161D">
        <w:rPr>
          <w:rFonts w:cs="Times New Roman"/>
          <w:sz w:val="24"/>
          <w:szCs w:val="24"/>
        </w:rPr>
        <w:t xml:space="preserve">society and </w:t>
      </w:r>
      <w:r w:rsidR="00A17AA3">
        <w:rPr>
          <w:rFonts w:cs="Times New Roman"/>
          <w:sz w:val="24"/>
          <w:szCs w:val="24"/>
        </w:rPr>
        <w:t>the</w:t>
      </w:r>
      <w:r w:rsidR="009037B9" w:rsidRPr="004A161D">
        <w:rPr>
          <w:rFonts w:cs="Times New Roman"/>
          <w:sz w:val="24"/>
          <w:szCs w:val="24"/>
        </w:rPr>
        <w:t xml:space="preserve"> </w:t>
      </w:r>
      <w:r w:rsidR="00913F43" w:rsidRPr="004A161D">
        <w:rPr>
          <w:rFonts w:cs="Times New Roman"/>
          <w:sz w:val="24"/>
          <w:szCs w:val="24"/>
        </w:rPr>
        <w:t>individual as well.</w:t>
      </w:r>
    </w:p>
    <w:p w:rsidR="00CE7D23" w:rsidRPr="004A161D" w:rsidRDefault="00351809" w:rsidP="00DB38BF">
      <w:pPr>
        <w:spacing w:line="360" w:lineRule="auto"/>
        <w:jc w:val="left"/>
        <w:rPr>
          <w:rFonts w:cs="Times New Roman"/>
          <w:sz w:val="24"/>
          <w:szCs w:val="24"/>
        </w:rPr>
      </w:pPr>
      <w:r w:rsidRPr="004A161D">
        <w:rPr>
          <w:rFonts w:cs="Times New Roman"/>
          <w:sz w:val="24"/>
          <w:szCs w:val="24"/>
        </w:rPr>
        <w:t xml:space="preserve">The accepted spending in Islam </w:t>
      </w:r>
      <w:r w:rsidR="00CE7D23" w:rsidRPr="004A161D">
        <w:rPr>
          <w:rFonts w:cs="Times New Roman"/>
          <w:sz w:val="24"/>
          <w:szCs w:val="24"/>
        </w:rPr>
        <w:t xml:space="preserve">are those related to living in a decent way. Also, </w:t>
      </w:r>
      <w:r w:rsidR="003B6C22" w:rsidRPr="004A161D">
        <w:rPr>
          <w:rFonts w:cs="Times New Roman"/>
          <w:sz w:val="24"/>
          <w:szCs w:val="24"/>
        </w:rPr>
        <w:t>encourage</w:t>
      </w:r>
      <w:r w:rsidR="00CE7D23" w:rsidRPr="004A161D">
        <w:rPr>
          <w:rFonts w:cs="Times New Roman"/>
          <w:sz w:val="24"/>
          <w:szCs w:val="24"/>
        </w:rPr>
        <w:t xml:space="preserve"> peopl</w:t>
      </w:r>
      <w:r w:rsidR="002B5328" w:rsidRPr="004A161D">
        <w:rPr>
          <w:rFonts w:cs="Times New Roman"/>
          <w:sz w:val="24"/>
          <w:szCs w:val="24"/>
        </w:rPr>
        <w:t>e to spend in social activities that include helping needy people.</w:t>
      </w:r>
      <w:r w:rsidR="00CE7D23" w:rsidRPr="004A161D">
        <w:rPr>
          <w:rFonts w:cs="Times New Roman"/>
          <w:sz w:val="24"/>
          <w:szCs w:val="24"/>
        </w:rPr>
        <w:t xml:space="preserve"> </w:t>
      </w:r>
      <w:r w:rsidR="007C7378" w:rsidRPr="004A161D">
        <w:rPr>
          <w:rFonts w:cs="Times New Roman"/>
          <w:sz w:val="24"/>
          <w:szCs w:val="24"/>
        </w:rPr>
        <w:t>Rich people</w:t>
      </w:r>
      <w:r w:rsidR="00CE7D23" w:rsidRPr="004A161D">
        <w:rPr>
          <w:rFonts w:cs="Times New Roman"/>
          <w:sz w:val="24"/>
          <w:szCs w:val="24"/>
        </w:rPr>
        <w:t xml:space="preserve"> should </w:t>
      </w:r>
      <w:r w:rsidR="004076B3" w:rsidRPr="004A161D">
        <w:rPr>
          <w:rFonts w:cs="Times New Roman"/>
          <w:sz w:val="24"/>
          <w:szCs w:val="24"/>
        </w:rPr>
        <w:t>spend</w:t>
      </w:r>
      <w:r w:rsidR="00CE7D23" w:rsidRPr="004A161D">
        <w:rPr>
          <w:rFonts w:cs="Times New Roman"/>
          <w:sz w:val="24"/>
          <w:szCs w:val="24"/>
        </w:rPr>
        <w:t xml:space="preserve"> </w:t>
      </w:r>
      <w:r w:rsidR="004076B3" w:rsidRPr="004A161D">
        <w:rPr>
          <w:rFonts w:cs="Times New Roman"/>
          <w:sz w:val="24"/>
          <w:szCs w:val="24"/>
        </w:rPr>
        <w:t xml:space="preserve">some of </w:t>
      </w:r>
      <w:r w:rsidR="00CE7D23" w:rsidRPr="004A161D">
        <w:rPr>
          <w:rFonts w:cs="Times New Roman"/>
          <w:sz w:val="24"/>
          <w:szCs w:val="24"/>
        </w:rPr>
        <w:t xml:space="preserve">their surplus in social welfare. </w:t>
      </w:r>
      <w:r w:rsidR="00B95BF0" w:rsidRPr="004A161D">
        <w:rPr>
          <w:rFonts w:cs="Times New Roman"/>
          <w:sz w:val="24"/>
          <w:szCs w:val="24"/>
        </w:rPr>
        <w:t>I</w:t>
      </w:r>
      <w:r w:rsidR="00CE7D23" w:rsidRPr="004A161D">
        <w:rPr>
          <w:rFonts w:cs="Times New Roman"/>
          <w:sz w:val="24"/>
          <w:szCs w:val="24"/>
        </w:rPr>
        <w:t>t is unlawful to lend the accumulated surplus (savings) based on interest rate</w:t>
      </w:r>
      <w:r w:rsidR="00AB50DD" w:rsidRPr="004A161D">
        <w:rPr>
          <w:rFonts w:cs="Times New Roman"/>
          <w:sz w:val="24"/>
          <w:szCs w:val="24"/>
        </w:rPr>
        <w:t xml:space="preserve"> whether it is for commercial purposes or personal purposes</w:t>
      </w:r>
      <w:r w:rsidR="00CE7D23" w:rsidRPr="004A161D">
        <w:rPr>
          <w:rFonts w:cs="Times New Roman"/>
          <w:sz w:val="24"/>
          <w:szCs w:val="24"/>
        </w:rPr>
        <w:t xml:space="preserve">. </w:t>
      </w:r>
      <w:r w:rsidR="007C7378" w:rsidRPr="004A161D">
        <w:rPr>
          <w:rFonts w:cs="Times New Roman"/>
          <w:sz w:val="24"/>
          <w:szCs w:val="24"/>
        </w:rPr>
        <w:t>P</w:t>
      </w:r>
      <w:r w:rsidR="00CE7D23" w:rsidRPr="004A161D">
        <w:rPr>
          <w:rFonts w:cs="Times New Roman"/>
          <w:sz w:val="24"/>
          <w:szCs w:val="24"/>
        </w:rPr>
        <w:t xml:space="preserve">eople </w:t>
      </w:r>
      <w:r w:rsidR="007C7378" w:rsidRPr="004A161D">
        <w:rPr>
          <w:rFonts w:cs="Times New Roman"/>
          <w:sz w:val="24"/>
          <w:szCs w:val="24"/>
        </w:rPr>
        <w:t>can</w:t>
      </w:r>
      <w:r w:rsidR="00CE7D23" w:rsidRPr="004A161D">
        <w:rPr>
          <w:rFonts w:cs="Times New Roman"/>
          <w:sz w:val="24"/>
          <w:szCs w:val="24"/>
        </w:rPr>
        <w:t xml:space="preserve"> invest the surplus in trade, industry, manufacturing or providing capital to others and participate in profit and losses of the business established. This </w:t>
      </w:r>
      <w:r w:rsidR="003B6C22" w:rsidRPr="004A161D">
        <w:rPr>
          <w:rFonts w:cs="Times New Roman"/>
          <w:sz w:val="24"/>
          <w:szCs w:val="24"/>
        </w:rPr>
        <w:t>facilitates</w:t>
      </w:r>
      <w:r w:rsidR="00CE7D23" w:rsidRPr="004A161D">
        <w:rPr>
          <w:rFonts w:cs="Times New Roman"/>
          <w:sz w:val="24"/>
          <w:szCs w:val="24"/>
        </w:rPr>
        <w:t xml:space="preserve"> the circulation of</w:t>
      </w:r>
      <w:r w:rsidR="007F0B06" w:rsidRPr="004A161D">
        <w:rPr>
          <w:rFonts w:cs="Times New Roman"/>
          <w:sz w:val="24"/>
          <w:szCs w:val="24"/>
        </w:rPr>
        <w:t xml:space="preserve"> money and therefore, contributes to </w:t>
      </w:r>
      <w:r w:rsidR="009C1781" w:rsidRPr="004A161D">
        <w:rPr>
          <w:rFonts w:cs="Times New Roman"/>
          <w:sz w:val="24"/>
          <w:szCs w:val="24"/>
        </w:rPr>
        <w:t>fair</w:t>
      </w:r>
      <w:r w:rsidR="007F0B06" w:rsidRPr="004A161D">
        <w:rPr>
          <w:rFonts w:cs="Times New Roman"/>
          <w:sz w:val="24"/>
          <w:szCs w:val="24"/>
        </w:rPr>
        <w:t xml:space="preserve"> distribution of</w:t>
      </w:r>
      <w:r w:rsidR="00CE7D23" w:rsidRPr="004A161D">
        <w:rPr>
          <w:rFonts w:cs="Times New Roman"/>
          <w:sz w:val="24"/>
          <w:szCs w:val="24"/>
        </w:rPr>
        <w:t xml:space="preserve"> wealth.</w:t>
      </w:r>
    </w:p>
    <w:p w:rsidR="00851442" w:rsidRPr="004A161D" w:rsidRDefault="007C7378" w:rsidP="00DB38BF">
      <w:pPr>
        <w:spacing w:line="360" w:lineRule="auto"/>
        <w:jc w:val="left"/>
        <w:rPr>
          <w:rFonts w:cs="Times New Roman"/>
          <w:sz w:val="24"/>
          <w:szCs w:val="24"/>
        </w:rPr>
      </w:pPr>
      <w:r w:rsidRPr="004A161D">
        <w:rPr>
          <w:rFonts w:cs="Times New Roman"/>
          <w:sz w:val="24"/>
          <w:szCs w:val="24"/>
        </w:rPr>
        <w:t>Assume</w:t>
      </w:r>
      <w:r w:rsidR="00CE7D23" w:rsidRPr="004A161D">
        <w:rPr>
          <w:rFonts w:cs="Times New Roman"/>
          <w:sz w:val="24"/>
          <w:szCs w:val="24"/>
        </w:rPr>
        <w:t xml:space="preserve"> a person wants to keep some money</w:t>
      </w:r>
      <w:r w:rsidR="00A17AA3">
        <w:rPr>
          <w:rFonts w:cs="Times New Roman"/>
          <w:sz w:val="24"/>
          <w:szCs w:val="24"/>
        </w:rPr>
        <w:t>,</w:t>
      </w:r>
      <w:r w:rsidR="00CE7D23" w:rsidRPr="004A161D">
        <w:rPr>
          <w:rFonts w:cs="Times New Roman"/>
          <w:sz w:val="24"/>
          <w:szCs w:val="24"/>
        </w:rPr>
        <w:t xml:space="preserve"> then the external law</w:t>
      </w:r>
      <w:r w:rsidR="007E025C" w:rsidRPr="004A161D">
        <w:rPr>
          <w:rFonts w:cs="Times New Roman"/>
          <w:sz w:val="24"/>
          <w:szCs w:val="24"/>
        </w:rPr>
        <w:t xml:space="preserve"> (regular charity or “</w:t>
      </w:r>
      <w:r w:rsidR="00CE7D23" w:rsidRPr="004A161D">
        <w:rPr>
          <w:rFonts w:cs="Times New Roman"/>
          <w:sz w:val="24"/>
          <w:szCs w:val="24"/>
        </w:rPr>
        <w:t>Zakat</w:t>
      </w:r>
      <w:r w:rsidR="00EA5FEF" w:rsidRPr="004A161D">
        <w:rPr>
          <w:rFonts w:cs="Times New Roman"/>
          <w:sz w:val="24"/>
          <w:szCs w:val="24"/>
        </w:rPr>
        <w:t>” in A</w:t>
      </w:r>
      <w:r w:rsidR="007E025C" w:rsidRPr="004A161D">
        <w:rPr>
          <w:rFonts w:cs="Times New Roman"/>
          <w:sz w:val="24"/>
          <w:szCs w:val="24"/>
        </w:rPr>
        <w:t>rabic</w:t>
      </w:r>
      <w:r w:rsidR="00CE7D23" w:rsidRPr="004A161D">
        <w:rPr>
          <w:rFonts w:cs="Times New Roman"/>
          <w:sz w:val="24"/>
          <w:szCs w:val="24"/>
        </w:rPr>
        <w:t xml:space="preserve">) is applied and he </w:t>
      </w:r>
      <w:r w:rsidRPr="004A161D">
        <w:rPr>
          <w:rFonts w:cs="Times New Roman"/>
          <w:sz w:val="24"/>
          <w:szCs w:val="24"/>
        </w:rPr>
        <w:t xml:space="preserve">(she) </w:t>
      </w:r>
      <w:r w:rsidR="00CE7D23" w:rsidRPr="004A161D">
        <w:rPr>
          <w:rFonts w:cs="Times New Roman"/>
          <w:sz w:val="24"/>
          <w:szCs w:val="24"/>
        </w:rPr>
        <w:t xml:space="preserve">should </w:t>
      </w:r>
      <w:r w:rsidR="00775526" w:rsidRPr="004A161D">
        <w:rPr>
          <w:rFonts w:cs="Times New Roman"/>
          <w:sz w:val="24"/>
          <w:szCs w:val="24"/>
        </w:rPr>
        <w:t>pay 2.5% of the accumulated money over one year.</w:t>
      </w:r>
      <w:r w:rsidR="00E83E12" w:rsidRPr="004A161D">
        <w:rPr>
          <w:rFonts w:cs="Times New Roman"/>
          <w:sz w:val="24"/>
          <w:szCs w:val="24"/>
        </w:rPr>
        <w:t xml:space="preserve"> </w:t>
      </w:r>
      <w:r w:rsidR="00775526" w:rsidRPr="004A161D">
        <w:rPr>
          <w:rFonts w:cs="Times New Roman"/>
          <w:sz w:val="24"/>
          <w:szCs w:val="24"/>
        </w:rPr>
        <w:t xml:space="preserve">Zakat is part of a reform society that makes moral pressures (education) on human behavior. </w:t>
      </w:r>
      <w:r w:rsidR="00A17AA3">
        <w:rPr>
          <w:rFonts w:cs="Times New Roman"/>
          <w:sz w:val="24"/>
          <w:szCs w:val="24"/>
        </w:rPr>
        <w:t>It assumes</w:t>
      </w:r>
      <w:r w:rsidRPr="004A161D">
        <w:rPr>
          <w:rFonts w:cs="Times New Roman"/>
          <w:sz w:val="24"/>
          <w:szCs w:val="24"/>
        </w:rPr>
        <w:t xml:space="preserve"> that not</w:t>
      </w:r>
      <w:r w:rsidR="00775526" w:rsidRPr="004A161D">
        <w:rPr>
          <w:rFonts w:cs="Times New Roman"/>
          <w:sz w:val="24"/>
          <w:szCs w:val="24"/>
        </w:rPr>
        <w:t xml:space="preserve"> all persons </w:t>
      </w:r>
      <w:r w:rsidRPr="004A161D">
        <w:rPr>
          <w:rFonts w:cs="Times New Roman"/>
          <w:sz w:val="24"/>
          <w:szCs w:val="24"/>
        </w:rPr>
        <w:t>have</w:t>
      </w:r>
      <w:r w:rsidR="00775526" w:rsidRPr="004A161D">
        <w:rPr>
          <w:rFonts w:cs="Times New Roman"/>
          <w:sz w:val="24"/>
          <w:szCs w:val="24"/>
        </w:rPr>
        <w:t xml:space="preserve"> similar conducts. Some people have the tendencies towards accumulating wealth by investing thei</w:t>
      </w:r>
      <w:r w:rsidR="00851442" w:rsidRPr="004A161D">
        <w:rPr>
          <w:rFonts w:cs="Times New Roman"/>
          <w:sz w:val="24"/>
          <w:szCs w:val="24"/>
        </w:rPr>
        <w:t>r surplus</w:t>
      </w:r>
      <w:r w:rsidR="00775526" w:rsidRPr="004A161D">
        <w:rPr>
          <w:rFonts w:cs="Times New Roman"/>
          <w:sz w:val="24"/>
          <w:szCs w:val="24"/>
        </w:rPr>
        <w:t xml:space="preserve">. For these </w:t>
      </w:r>
      <w:r w:rsidR="00B66533" w:rsidRPr="004A161D">
        <w:rPr>
          <w:rFonts w:cs="Times New Roman"/>
          <w:sz w:val="24"/>
          <w:szCs w:val="24"/>
        </w:rPr>
        <w:t>individual</w:t>
      </w:r>
      <w:r w:rsidR="00775526" w:rsidRPr="004A161D">
        <w:rPr>
          <w:rFonts w:cs="Times New Roman"/>
          <w:sz w:val="24"/>
          <w:szCs w:val="24"/>
        </w:rPr>
        <w:t>s, Islam has placed some legal limitations</w:t>
      </w:r>
      <w:r w:rsidR="00B66533" w:rsidRPr="004A161D">
        <w:rPr>
          <w:rFonts w:cs="Times New Roman"/>
          <w:sz w:val="24"/>
          <w:szCs w:val="24"/>
        </w:rPr>
        <w:t xml:space="preserve"> that include prohibition of</w:t>
      </w:r>
      <w:r w:rsidR="00775526" w:rsidRPr="004A161D">
        <w:rPr>
          <w:rFonts w:cs="Times New Roman"/>
          <w:sz w:val="24"/>
          <w:szCs w:val="24"/>
        </w:rPr>
        <w:t xml:space="preserve"> interests </w:t>
      </w:r>
      <w:r w:rsidR="00B66533" w:rsidRPr="004A161D">
        <w:rPr>
          <w:rFonts w:cs="Times New Roman"/>
          <w:sz w:val="24"/>
          <w:szCs w:val="24"/>
        </w:rPr>
        <w:t>acquired by</w:t>
      </w:r>
      <w:r w:rsidR="00775526" w:rsidRPr="004A161D">
        <w:rPr>
          <w:rFonts w:cs="Times New Roman"/>
          <w:sz w:val="24"/>
          <w:szCs w:val="24"/>
        </w:rPr>
        <w:t xml:space="preserve"> lending mo</w:t>
      </w:r>
      <w:r w:rsidR="001B6B4F" w:rsidRPr="004A161D">
        <w:rPr>
          <w:rFonts w:cs="Times New Roman"/>
          <w:sz w:val="24"/>
          <w:szCs w:val="24"/>
        </w:rPr>
        <w:t>ney to others</w:t>
      </w:r>
      <w:r w:rsidR="00B66533" w:rsidRPr="004A161D">
        <w:rPr>
          <w:rFonts w:cs="Times New Roman"/>
          <w:sz w:val="24"/>
          <w:szCs w:val="24"/>
        </w:rPr>
        <w:t xml:space="preserve">. </w:t>
      </w:r>
      <w:r w:rsidR="00775526" w:rsidRPr="004A161D">
        <w:rPr>
          <w:rFonts w:cs="Times New Roman"/>
          <w:sz w:val="24"/>
          <w:szCs w:val="24"/>
        </w:rPr>
        <w:t xml:space="preserve">Islam does not </w:t>
      </w:r>
      <w:r w:rsidR="00C15A52" w:rsidRPr="004A161D">
        <w:rPr>
          <w:rFonts w:cs="Times New Roman"/>
          <w:sz w:val="24"/>
          <w:szCs w:val="24"/>
        </w:rPr>
        <w:t>recommend</w:t>
      </w:r>
      <w:r w:rsidR="00775526" w:rsidRPr="004A161D">
        <w:rPr>
          <w:rFonts w:cs="Times New Roman"/>
          <w:sz w:val="24"/>
          <w:szCs w:val="24"/>
        </w:rPr>
        <w:t xml:space="preserve"> accumulation of money in the hands of a few persons</w:t>
      </w:r>
      <w:r w:rsidR="001B6B4F" w:rsidRPr="004A161D">
        <w:rPr>
          <w:rFonts w:cs="Times New Roman"/>
          <w:sz w:val="24"/>
          <w:szCs w:val="24"/>
        </w:rPr>
        <w:t>, and</w:t>
      </w:r>
      <w:r w:rsidR="00775526" w:rsidRPr="004A161D">
        <w:rPr>
          <w:rFonts w:cs="Times New Roman"/>
          <w:sz w:val="24"/>
          <w:szCs w:val="24"/>
        </w:rPr>
        <w:t xml:space="preserve"> </w:t>
      </w:r>
      <w:r w:rsidR="00A17AA3">
        <w:rPr>
          <w:rFonts w:cs="Times New Roman"/>
          <w:sz w:val="24"/>
          <w:szCs w:val="24"/>
        </w:rPr>
        <w:t>facilitates</w:t>
      </w:r>
      <w:r w:rsidR="00775526" w:rsidRPr="004A161D">
        <w:rPr>
          <w:rFonts w:cs="Times New Roman"/>
          <w:sz w:val="24"/>
          <w:szCs w:val="24"/>
        </w:rPr>
        <w:t xml:space="preserve"> the circulation of money</w:t>
      </w:r>
      <w:r w:rsidR="002C6354" w:rsidRPr="004A161D">
        <w:rPr>
          <w:rFonts w:cs="Times New Roman"/>
          <w:sz w:val="24"/>
          <w:szCs w:val="24"/>
        </w:rPr>
        <w:t>,</w:t>
      </w:r>
      <w:r w:rsidR="00B66533" w:rsidRPr="004A161D">
        <w:rPr>
          <w:rFonts w:cs="Times New Roman"/>
          <w:sz w:val="24"/>
          <w:szCs w:val="24"/>
        </w:rPr>
        <w:t xml:space="preserve"> s</w:t>
      </w:r>
      <w:r w:rsidR="00775526" w:rsidRPr="004A161D">
        <w:rPr>
          <w:rFonts w:cs="Times New Roman"/>
          <w:sz w:val="24"/>
          <w:szCs w:val="24"/>
        </w:rPr>
        <w:t>o the needs of others can be satisfied.</w:t>
      </w:r>
    </w:p>
    <w:p w:rsidR="00775526" w:rsidRPr="004A161D" w:rsidRDefault="00152A3B" w:rsidP="00DB38BF">
      <w:pPr>
        <w:spacing w:line="360" w:lineRule="auto"/>
        <w:jc w:val="left"/>
        <w:rPr>
          <w:rFonts w:cs="Times New Roman"/>
          <w:sz w:val="24"/>
          <w:szCs w:val="24"/>
        </w:rPr>
      </w:pPr>
      <w:r w:rsidRPr="004A161D">
        <w:rPr>
          <w:rFonts w:cs="Times New Roman"/>
          <w:sz w:val="24"/>
          <w:szCs w:val="24"/>
        </w:rPr>
        <w:t xml:space="preserve">In the early era of Islam, Bit El Mal (the house of money) was the Islamic institution responsible for collecting </w:t>
      </w:r>
      <w:r w:rsidR="00B95BF0" w:rsidRPr="004A161D">
        <w:rPr>
          <w:rFonts w:cs="Times New Roman"/>
          <w:sz w:val="24"/>
          <w:szCs w:val="24"/>
        </w:rPr>
        <w:t>“</w:t>
      </w:r>
      <w:r w:rsidRPr="004A161D">
        <w:rPr>
          <w:rFonts w:cs="Times New Roman"/>
          <w:sz w:val="24"/>
          <w:szCs w:val="24"/>
        </w:rPr>
        <w:t>Zakat</w:t>
      </w:r>
      <w:r w:rsidR="00B95BF0" w:rsidRPr="004A161D">
        <w:rPr>
          <w:rFonts w:cs="Times New Roman"/>
          <w:sz w:val="24"/>
          <w:szCs w:val="24"/>
        </w:rPr>
        <w:t>”</w:t>
      </w:r>
      <w:r w:rsidRPr="004A161D">
        <w:rPr>
          <w:rFonts w:cs="Times New Roman"/>
          <w:sz w:val="24"/>
          <w:szCs w:val="24"/>
        </w:rPr>
        <w:t xml:space="preserve"> and distributing it among needy people. </w:t>
      </w:r>
      <w:r w:rsidR="002C6354" w:rsidRPr="004A161D">
        <w:rPr>
          <w:rFonts w:cs="Times New Roman"/>
          <w:sz w:val="24"/>
          <w:szCs w:val="24"/>
        </w:rPr>
        <w:t>Nowadays t</w:t>
      </w:r>
      <w:r w:rsidRPr="004A161D">
        <w:rPr>
          <w:rFonts w:cs="Times New Roman"/>
          <w:sz w:val="24"/>
          <w:szCs w:val="24"/>
        </w:rPr>
        <w:t>his institution practically does not exist in what’s called Islamic countries.</w:t>
      </w:r>
      <w:r w:rsidR="00851442" w:rsidRPr="004A161D">
        <w:rPr>
          <w:rFonts w:cs="Times New Roman"/>
          <w:sz w:val="24"/>
          <w:szCs w:val="24"/>
        </w:rPr>
        <w:t xml:space="preserve"> Many civic institutions realize similar works to help needy people and to generate works.</w:t>
      </w:r>
    </w:p>
    <w:p w:rsidR="00A2416B" w:rsidRPr="00A17AA3" w:rsidRDefault="007820A7" w:rsidP="00DB38BF">
      <w:pPr>
        <w:pStyle w:val="Heading1"/>
        <w:spacing w:line="360" w:lineRule="auto"/>
        <w:jc w:val="left"/>
        <w:rPr>
          <w:rFonts w:cs="Times New Roman"/>
          <w:smallCaps w:val="0"/>
          <w:szCs w:val="24"/>
        </w:rPr>
      </w:pPr>
      <w:r w:rsidRPr="00A17AA3">
        <w:rPr>
          <w:rFonts w:cs="Times New Roman"/>
          <w:smallCaps w:val="0"/>
          <w:szCs w:val="24"/>
        </w:rPr>
        <w:t>Conducting Business</w:t>
      </w:r>
      <w:r w:rsidR="00A2416B" w:rsidRPr="00A17AA3">
        <w:rPr>
          <w:rFonts w:cs="Times New Roman"/>
          <w:smallCaps w:val="0"/>
          <w:szCs w:val="24"/>
        </w:rPr>
        <w:t xml:space="preserve"> </w:t>
      </w:r>
      <w:r w:rsidRPr="00A17AA3">
        <w:rPr>
          <w:rFonts w:cs="Times New Roman"/>
          <w:smallCaps w:val="0"/>
          <w:szCs w:val="24"/>
        </w:rPr>
        <w:t>A</w:t>
      </w:r>
      <w:r w:rsidR="00A2416B" w:rsidRPr="00A17AA3">
        <w:rPr>
          <w:rFonts w:cs="Times New Roman"/>
          <w:smallCaps w:val="0"/>
          <w:szCs w:val="24"/>
        </w:rPr>
        <w:t>ctivities</w:t>
      </w:r>
      <w:r w:rsidRPr="00A17AA3">
        <w:rPr>
          <w:rFonts w:cs="Times New Roman"/>
          <w:smallCaps w:val="0"/>
          <w:szCs w:val="24"/>
        </w:rPr>
        <w:t xml:space="preserve"> with Respective to Islamic Laws</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The relationship betwee</w:t>
      </w:r>
      <w:r w:rsidR="006846A0" w:rsidRPr="004A161D">
        <w:rPr>
          <w:rFonts w:cs="Times New Roman"/>
          <w:sz w:val="24"/>
          <w:szCs w:val="24"/>
        </w:rPr>
        <w:t>n Islamic Laws and communist,</w:t>
      </w:r>
      <w:r w:rsidRPr="004A161D">
        <w:rPr>
          <w:rFonts w:cs="Times New Roman"/>
          <w:sz w:val="24"/>
          <w:szCs w:val="24"/>
        </w:rPr>
        <w:t xml:space="preserve"> socialist</w:t>
      </w:r>
      <w:r w:rsidR="006846A0" w:rsidRPr="004A161D">
        <w:rPr>
          <w:rFonts w:cs="Times New Roman"/>
          <w:sz w:val="24"/>
          <w:szCs w:val="24"/>
        </w:rPr>
        <w:t xml:space="preserve"> and capitalist</w:t>
      </w:r>
      <w:r w:rsidRPr="004A161D">
        <w:rPr>
          <w:rFonts w:cs="Times New Roman"/>
          <w:sz w:val="24"/>
          <w:szCs w:val="24"/>
        </w:rPr>
        <w:t xml:space="preserve"> activities</w:t>
      </w:r>
      <w:r w:rsidR="006846A0" w:rsidRPr="004A161D">
        <w:rPr>
          <w:rFonts w:cs="Times New Roman"/>
          <w:sz w:val="24"/>
          <w:szCs w:val="24"/>
        </w:rPr>
        <w:t xml:space="preserve"> depend on the type of the activities and whether these activities include some type of prohibitions</w:t>
      </w:r>
      <w:r w:rsidR="00917C31" w:rsidRPr="004A161D">
        <w:rPr>
          <w:rFonts w:cs="Times New Roman"/>
          <w:sz w:val="24"/>
          <w:szCs w:val="24"/>
        </w:rPr>
        <w:t xml:space="preserve"> in Islam</w:t>
      </w:r>
      <w:r w:rsidR="006846A0" w:rsidRPr="004A161D">
        <w:rPr>
          <w:rFonts w:cs="Times New Roman"/>
          <w:sz w:val="24"/>
          <w:szCs w:val="24"/>
        </w:rPr>
        <w:t xml:space="preserve">. </w:t>
      </w:r>
      <w:r w:rsidR="00917C31" w:rsidRPr="004A161D">
        <w:rPr>
          <w:rFonts w:cs="Times New Roman"/>
          <w:sz w:val="24"/>
          <w:szCs w:val="24"/>
        </w:rPr>
        <w:t>For example, p</w:t>
      </w:r>
      <w:r w:rsidR="006846A0" w:rsidRPr="004A161D">
        <w:rPr>
          <w:rFonts w:cs="Times New Roman"/>
          <w:sz w:val="24"/>
          <w:szCs w:val="24"/>
        </w:rPr>
        <w:t xml:space="preserve">rohibiting individual from property rights is </w:t>
      </w:r>
      <w:r w:rsidR="00A17AA3">
        <w:rPr>
          <w:rFonts w:cs="Times New Roman"/>
          <w:sz w:val="24"/>
          <w:szCs w:val="24"/>
        </w:rPr>
        <w:t>unacceptable</w:t>
      </w:r>
      <w:r w:rsidR="00507B36" w:rsidRPr="004A161D">
        <w:rPr>
          <w:rFonts w:cs="Times New Roman"/>
          <w:sz w:val="24"/>
          <w:szCs w:val="24"/>
        </w:rPr>
        <w:t xml:space="preserve"> in </w:t>
      </w:r>
      <w:r w:rsidR="00507B36" w:rsidRPr="004A161D">
        <w:rPr>
          <w:rFonts w:cs="Times New Roman"/>
          <w:sz w:val="24"/>
          <w:szCs w:val="24"/>
        </w:rPr>
        <w:lastRenderedPageBreak/>
        <w:t>Islamic laws</w:t>
      </w:r>
      <w:r w:rsidR="006846A0" w:rsidRPr="004A161D">
        <w:rPr>
          <w:rFonts w:cs="Times New Roman"/>
          <w:sz w:val="24"/>
          <w:szCs w:val="24"/>
        </w:rPr>
        <w:t>.</w:t>
      </w:r>
      <w:r w:rsidR="00382698" w:rsidRPr="004A161D">
        <w:rPr>
          <w:rFonts w:cs="Times New Roman"/>
          <w:sz w:val="24"/>
          <w:szCs w:val="24"/>
        </w:rPr>
        <w:t xml:space="preserve"> </w:t>
      </w:r>
      <w:r w:rsidR="006846A0" w:rsidRPr="004A161D">
        <w:rPr>
          <w:rFonts w:cs="Times New Roman"/>
          <w:sz w:val="24"/>
          <w:szCs w:val="24"/>
        </w:rPr>
        <w:t>Some</w:t>
      </w:r>
      <w:r w:rsidRPr="004A161D">
        <w:rPr>
          <w:rFonts w:cs="Times New Roman"/>
          <w:sz w:val="24"/>
          <w:szCs w:val="24"/>
        </w:rPr>
        <w:t xml:space="preserve"> type</w:t>
      </w:r>
      <w:r w:rsidR="006846A0" w:rsidRPr="004A161D">
        <w:rPr>
          <w:rFonts w:cs="Times New Roman"/>
          <w:sz w:val="24"/>
          <w:szCs w:val="24"/>
        </w:rPr>
        <w:t>s</w:t>
      </w:r>
      <w:r w:rsidR="00A17AA3">
        <w:rPr>
          <w:rFonts w:cs="Times New Roman"/>
          <w:sz w:val="24"/>
          <w:szCs w:val="24"/>
        </w:rPr>
        <w:t xml:space="preserve"> of </w:t>
      </w:r>
      <w:r w:rsidR="00917C31" w:rsidRPr="004A161D">
        <w:rPr>
          <w:rFonts w:cs="Times New Roman"/>
          <w:sz w:val="24"/>
          <w:szCs w:val="24"/>
        </w:rPr>
        <w:t>business</w:t>
      </w:r>
      <w:r w:rsidR="00A17AA3">
        <w:rPr>
          <w:rFonts w:cs="Times New Roman"/>
          <w:sz w:val="24"/>
          <w:szCs w:val="24"/>
        </w:rPr>
        <w:t xml:space="preserve"> conducts</w:t>
      </w:r>
      <w:r w:rsidR="00ED7BA5">
        <w:rPr>
          <w:rFonts w:cs="Times New Roman"/>
          <w:sz w:val="24"/>
          <w:szCs w:val="24"/>
        </w:rPr>
        <w:t xml:space="preserve"> in </w:t>
      </w:r>
      <w:r w:rsidR="00A17AA3">
        <w:rPr>
          <w:rFonts w:cs="Times New Roman"/>
          <w:sz w:val="24"/>
          <w:szCs w:val="24"/>
        </w:rPr>
        <w:t>capitalism</w:t>
      </w:r>
      <w:r w:rsidRPr="004A161D">
        <w:rPr>
          <w:rFonts w:cs="Times New Roman"/>
          <w:sz w:val="24"/>
          <w:szCs w:val="24"/>
        </w:rPr>
        <w:t xml:space="preserve"> are common </w:t>
      </w:r>
      <w:r w:rsidR="002C6354" w:rsidRPr="004A161D">
        <w:rPr>
          <w:rFonts w:cs="Times New Roman"/>
          <w:sz w:val="24"/>
          <w:szCs w:val="24"/>
        </w:rPr>
        <w:t xml:space="preserve">in </w:t>
      </w:r>
      <w:r w:rsidRPr="004A161D">
        <w:rPr>
          <w:rFonts w:cs="Times New Roman"/>
          <w:sz w:val="24"/>
          <w:szCs w:val="24"/>
        </w:rPr>
        <w:t>Islamic activities</w:t>
      </w:r>
      <w:r w:rsidR="006846A0" w:rsidRPr="004A161D">
        <w:rPr>
          <w:rFonts w:cs="Times New Roman"/>
          <w:sz w:val="24"/>
          <w:szCs w:val="24"/>
        </w:rPr>
        <w:t>. These activities include: j</w:t>
      </w:r>
      <w:r w:rsidRPr="004A161D">
        <w:rPr>
          <w:rFonts w:cs="Times New Roman"/>
          <w:sz w:val="24"/>
          <w:szCs w:val="24"/>
        </w:rPr>
        <w:t>oint partnership</w:t>
      </w:r>
      <w:r w:rsidR="006846A0" w:rsidRPr="004A161D">
        <w:rPr>
          <w:rFonts w:cs="Times New Roman"/>
          <w:sz w:val="24"/>
          <w:szCs w:val="24"/>
        </w:rPr>
        <w:t xml:space="preserve"> and l</w:t>
      </w:r>
      <w:r w:rsidRPr="004A161D">
        <w:rPr>
          <w:rFonts w:cs="Times New Roman"/>
          <w:sz w:val="24"/>
          <w:szCs w:val="24"/>
        </w:rPr>
        <w:t>imited partners</w:t>
      </w:r>
      <w:r w:rsidR="006846A0" w:rsidRPr="004A161D">
        <w:rPr>
          <w:rFonts w:cs="Times New Roman"/>
          <w:sz w:val="24"/>
          <w:szCs w:val="24"/>
        </w:rPr>
        <w:t xml:space="preserve">. </w:t>
      </w:r>
      <w:r w:rsidR="00507B36" w:rsidRPr="004A161D">
        <w:rPr>
          <w:rFonts w:cs="Times New Roman"/>
          <w:sz w:val="24"/>
          <w:szCs w:val="24"/>
        </w:rPr>
        <w:t>However, Islamic laws differ with respect to bonds and</w:t>
      </w:r>
      <w:r w:rsidRPr="004A161D">
        <w:rPr>
          <w:rFonts w:cs="Times New Roman"/>
          <w:sz w:val="24"/>
          <w:szCs w:val="24"/>
        </w:rPr>
        <w:t xml:space="preserve"> preferred shares</w:t>
      </w:r>
      <w:r w:rsidR="00EE51DF" w:rsidRPr="004A161D">
        <w:rPr>
          <w:rFonts w:cs="Times New Roman"/>
          <w:sz w:val="24"/>
          <w:szCs w:val="24"/>
        </w:rPr>
        <w:t>, because of the privilege given to the bond</w:t>
      </w:r>
      <w:r w:rsidR="00851442" w:rsidRPr="004A161D">
        <w:rPr>
          <w:rFonts w:cs="Times New Roman"/>
          <w:sz w:val="24"/>
          <w:szCs w:val="24"/>
        </w:rPr>
        <w:t>s and preferred shares that contain fixed interest rate</w:t>
      </w:r>
      <w:r w:rsidR="00EE51DF" w:rsidRPr="004A161D">
        <w:rPr>
          <w:rFonts w:cs="Times New Roman"/>
          <w:sz w:val="24"/>
          <w:szCs w:val="24"/>
        </w:rPr>
        <w:t>.</w:t>
      </w:r>
    </w:p>
    <w:p w:rsidR="00A2416B" w:rsidRPr="00ED7BA5" w:rsidRDefault="00917C31" w:rsidP="00DB38BF">
      <w:pPr>
        <w:pStyle w:val="Heading2"/>
        <w:spacing w:line="360" w:lineRule="auto"/>
        <w:jc w:val="left"/>
        <w:rPr>
          <w:rFonts w:cs="Times New Roman"/>
          <w:smallCaps w:val="0"/>
          <w:sz w:val="24"/>
        </w:rPr>
      </w:pPr>
      <w:r w:rsidRPr="00ED7BA5">
        <w:rPr>
          <w:rFonts w:cs="Times New Roman"/>
          <w:smallCaps w:val="0"/>
          <w:sz w:val="24"/>
        </w:rPr>
        <w:t>Sharing concept and</w:t>
      </w:r>
      <w:r w:rsidR="00A2416B" w:rsidRPr="00ED7BA5">
        <w:rPr>
          <w:rFonts w:cs="Times New Roman"/>
          <w:smallCaps w:val="0"/>
          <w:sz w:val="24"/>
        </w:rPr>
        <w:t xml:space="preserve"> debt bearing interest</w:t>
      </w:r>
    </w:p>
    <w:p w:rsidR="00AB4BA0" w:rsidRPr="004A161D" w:rsidRDefault="00A2416B" w:rsidP="00DB38BF">
      <w:pPr>
        <w:spacing w:line="360" w:lineRule="auto"/>
        <w:jc w:val="left"/>
        <w:rPr>
          <w:rFonts w:cs="Times New Roman"/>
          <w:sz w:val="24"/>
          <w:szCs w:val="24"/>
        </w:rPr>
      </w:pPr>
      <w:r w:rsidRPr="004A161D">
        <w:rPr>
          <w:rFonts w:cs="Times New Roman"/>
          <w:sz w:val="24"/>
          <w:szCs w:val="24"/>
        </w:rPr>
        <w:t xml:space="preserve">Some people may think that Islamic laws are </w:t>
      </w:r>
      <w:r w:rsidR="00ED7BA5">
        <w:rPr>
          <w:rFonts w:cs="Times New Roman"/>
          <w:sz w:val="24"/>
          <w:szCs w:val="24"/>
        </w:rPr>
        <w:t>against the principles of capitalism</w:t>
      </w:r>
      <w:r w:rsidRPr="004A161D">
        <w:rPr>
          <w:rFonts w:cs="Times New Roman"/>
          <w:sz w:val="24"/>
          <w:szCs w:val="24"/>
        </w:rPr>
        <w:t>. This is not true because in Islam the origin of things, activities, and practices is not prohibition. The central issue that differentiates between Islamic laws and capital p</w:t>
      </w:r>
      <w:r w:rsidR="00851442" w:rsidRPr="004A161D">
        <w:rPr>
          <w:rFonts w:cs="Times New Roman"/>
          <w:sz w:val="24"/>
          <w:szCs w:val="24"/>
        </w:rPr>
        <w:t>ractices is the interest rate</w:t>
      </w:r>
      <w:r w:rsidRPr="004A161D">
        <w:rPr>
          <w:rFonts w:cs="Times New Roman"/>
          <w:sz w:val="24"/>
          <w:szCs w:val="24"/>
        </w:rPr>
        <w:t>. In the Holy Koran, interest is prohibited. Interest (“</w:t>
      </w:r>
      <w:proofErr w:type="spellStart"/>
      <w:r w:rsidRPr="004A161D">
        <w:rPr>
          <w:rFonts w:cs="Times New Roman"/>
          <w:sz w:val="24"/>
          <w:szCs w:val="24"/>
        </w:rPr>
        <w:t>Ribba</w:t>
      </w:r>
      <w:proofErr w:type="spellEnd"/>
      <w:r w:rsidRPr="004A161D">
        <w:rPr>
          <w:rFonts w:cs="Times New Roman"/>
          <w:sz w:val="24"/>
          <w:szCs w:val="24"/>
        </w:rPr>
        <w:t>” in Arabic) is the increase in the original value of a thing.</w:t>
      </w:r>
    </w:p>
    <w:p w:rsidR="00B95BF0" w:rsidRPr="004A161D" w:rsidRDefault="00A2416B" w:rsidP="00DB38BF">
      <w:pPr>
        <w:spacing w:line="360" w:lineRule="auto"/>
        <w:jc w:val="left"/>
        <w:rPr>
          <w:rFonts w:cs="Times New Roman"/>
          <w:sz w:val="24"/>
          <w:szCs w:val="24"/>
        </w:rPr>
      </w:pPr>
      <w:r w:rsidRPr="004A161D">
        <w:rPr>
          <w:rFonts w:cs="Times New Roman"/>
          <w:sz w:val="24"/>
          <w:szCs w:val="24"/>
        </w:rPr>
        <w:t>For example</w:t>
      </w:r>
      <w:r w:rsidR="006658E1" w:rsidRPr="004A161D">
        <w:rPr>
          <w:rFonts w:cs="Times New Roman"/>
          <w:sz w:val="24"/>
          <w:szCs w:val="24"/>
        </w:rPr>
        <w:t>,</w:t>
      </w:r>
      <w:r w:rsidR="00B95BF0" w:rsidRPr="004A161D">
        <w:rPr>
          <w:rFonts w:cs="Times New Roman"/>
          <w:sz w:val="24"/>
          <w:szCs w:val="24"/>
        </w:rPr>
        <w:t xml:space="preserve"> a Computer cost $1,000</w:t>
      </w:r>
      <w:r w:rsidRPr="004A161D">
        <w:rPr>
          <w:rFonts w:cs="Times New Roman"/>
          <w:sz w:val="24"/>
          <w:szCs w:val="24"/>
        </w:rPr>
        <w:t xml:space="preserve"> now is sold with annual interest</w:t>
      </w:r>
      <w:r w:rsidR="00B95BF0" w:rsidRPr="004A161D">
        <w:rPr>
          <w:rFonts w:cs="Times New Roman"/>
          <w:sz w:val="24"/>
          <w:szCs w:val="24"/>
        </w:rPr>
        <w:t xml:space="preserve"> rate of 12% will cost $1,120</w:t>
      </w:r>
      <w:r w:rsidRPr="004A161D">
        <w:rPr>
          <w:rFonts w:cs="Times New Roman"/>
          <w:sz w:val="24"/>
          <w:szCs w:val="24"/>
        </w:rPr>
        <w:t xml:space="preserve"> (assuming simple interest rate) at the year end. Off course any default will increase the computer’s </w:t>
      </w:r>
      <w:r w:rsidR="00851442" w:rsidRPr="004A161D">
        <w:rPr>
          <w:rFonts w:cs="Times New Roman"/>
          <w:sz w:val="24"/>
          <w:szCs w:val="24"/>
        </w:rPr>
        <w:t>value. Assume</w:t>
      </w:r>
      <w:r w:rsidRPr="004A161D">
        <w:rPr>
          <w:rFonts w:cs="Times New Roman"/>
          <w:sz w:val="24"/>
          <w:szCs w:val="24"/>
        </w:rPr>
        <w:t xml:space="preserve"> the sam</w:t>
      </w:r>
      <w:r w:rsidR="00B95BF0" w:rsidRPr="004A161D">
        <w:rPr>
          <w:rFonts w:cs="Times New Roman"/>
          <w:sz w:val="24"/>
          <w:szCs w:val="24"/>
        </w:rPr>
        <w:t>e computer is sold for $1,120</w:t>
      </w:r>
      <w:r w:rsidRPr="004A161D">
        <w:rPr>
          <w:rFonts w:cs="Times New Roman"/>
          <w:sz w:val="24"/>
          <w:szCs w:val="24"/>
        </w:rPr>
        <w:t xml:space="preserve"> and the value will paid at the end of the year, this is not </w:t>
      </w:r>
      <w:r w:rsidR="00B95BF0" w:rsidRPr="004A161D">
        <w:rPr>
          <w:rFonts w:cs="Times New Roman"/>
          <w:sz w:val="24"/>
          <w:szCs w:val="24"/>
        </w:rPr>
        <w:t>considered “</w:t>
      </w:r>
      <w:proofErr w:type="spellStart"/>
      <w:r w:rsidR="00B95BF0" w:rsidRPr="004A161D">
        <w:rPr>
          <w:rFonts w:cs="Times New Roman"/>
          <w:sz w:val="24"/>
          <w:szCs w:val="24"/>
        </w:rPr>
        <w:t>Ribba</w:t>
      </w:r>
      <w:proofErr w:type="spellEnd"/>
      <w:r w:rsidR="00B95BF0" w:rsidRPr="004A161D">
        <w:rPr>
          <w:rFonts w:cs="Times New Roman"/>
          <w:sz w:val="24"/>
          <w:szCs w:val="24"/>
        </w:rPr>
        <w:t>” in Islam.</w:t>
      </w:r>
    </w:p>
    <w:p w:rsidR="00A2416B" w:rsidRPr="004A161D" w:rsidRDefault="00382698" w:rsidP="00DB38BF">
      <w:pPr>
        <w:spacing w:line="360" w:lineRule="auto"/>
        <w:jc w:val="left"/>
        <w:rPr>
          <w:rFonts w:cs="Times New Roman"/>
          <w:sz w:val="24"/>
          <w:szCs w:val="24"/>
        </w:rPr>
      </w:pPr>
      <w:r w:rsidRPr="004A161D">
        <w:rPr>
          <w:rFonts w:cs="Times New Roman"/>
          <w:sz w:val="24"/>
          <w:szCs w:val="24"/>
        </w:rPr>
        <w:t xml:space="preserve">Both amounts are equals, but in Islamic perspective the treatment is not the same because the deal with interest does not fix the amount to be received and could vary after the year. </w:t>
      </w:r>
      <w:r w:rsidR="00AB50DD" w:rsidRPr="004A161D">
        <w:rPr>
          <w:rFonts w:cs="Times New Roman"/>
          <w:sz w:val="24"/>
          <w:szCs w:val="24"/>
        </w:rPr>
        <w:t xml:space="preserve">However, in the second situation, the amount is fixed and should not pay more if the market situation is changed. </w:t>
      </w:r>
      <w:r w:rsidR="00A2416B" w:rsidRPr="004A161D">
        <w:rPr>
          <w:rFonts w:cs="Times New Roman"/>
          <w:sz w:val="24"/>
          <w:szCs w:val="24"/>
        </w:rPr>
        <w:t>All engagements that contain interests are prohibited. Islam considers interes</w:t>
      </w:r>
      <w:r w:rsidR="00ED7BA5">
        <w:rPr>
          <w:rFonts w:cs="Times New Roman"/>
          <w:sz w:val="24"/>
          <w:szCs w:val="24"/>
        </w:rPr>
        <w:t>t as a mean of bad</w:t>
      </w:r>
      <w:r w:rsidR="00A2416B" w:rsidRPr="004A161D">
        <w:rPr>
          <w:rFonts w:cs="Times New Roman"/>
          <w:sz w:val="24"/>
          <w:szCs w:val="24"/>
        </w:rPr>
        <w:t xml:space="preserve"> business</w:t>
      </w:r>
      <w:r w:rsidR="00ED7BA5">
        <w:rPr>
          <w:rFonts w:cs="Times New Roman"/>
          <w:sz w:val="24"/>
          <w:szCs w:val="24"/>
        </w:rPr>
        <w:t xml:space="preserve"> conduct</w:t>
      </w:r>
      <w:r w:rsidR="00A2416B" w:rsidRPr="004A161D">
        <w:rPr>
          <w:rFonts w:cs="Times New Roman"/>
          <w:sz w:val="24"/>
          <w:szCs w:val="24"/>
        </w:rPr>
        <w:t xml:space="preserve"> and influence the </w:t>
      </w:r>
      <w:r w:rsidR="009C1781" w:rsidRPr="004A161D">
        <w:rPr>
          <w:rFonts w:cs="Times New Roman"/>
          <w:sz w:val="24"/>
          <w:szCs w:val="24"/>
        </w:rPr>
        <w:t>fair</w:t>
      </w:r>
      <w:r w:rsidR="00A2416B" w:rsidRPr="004A161D">
        <w:rPr>
          <w:rFonts w:cs="Times New Roman"/>
          <w:sz w:val="24"/>
          <w:szCs w:val="24"/>
        </w:rPr>
        <w:t xml:space="preserve"> distribution of wealth.</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 xml:space="preserve">Islam offers a partnership (in Arabic </w:t>
      </w:r>
      <w:proofErr w:type="spellStart"/>
      <w:r w:rsidRPr="004A161D">
        <w:rPr>
          <w:rFonts w:cs="Times New Roman"/>
          <w:sz w:val="24"/>
          <w:szCs w:val="24"/>
        </w:rPr>
        <w:t>Musharakah</w:t>
      </w:r>
      <w:proofErr w:type="spellEnd"/>
      <w:r w:rsidRPr="004A161D">
        <w:rPr>
          <w:rFonts w:cs="Times New Roman"/>
          <w:sz w:val="24"/>
          <w:szCs w:val="24"/>
        </w:rPr>
        <w:t xml:space="preserve">) as a mean to conduct business, where all the partners share profits or losses of the business. In the capitalist economics, </w:t>
      </w:r>
      <w:r w:rsidR="004076B3" w:rsidRPr="004A161D">
        <w:rPr>
          <w:rFonts w:cs="Times New Roman"/>
          <w:sz w:val="24"/>
          <w:szCs w:val="24"/>
        </w:rPr>
        <w:t>many authors consider long term debt as</w:t>
      </w:r>
      <w:r w:rsidRPr="004A161D">
        <w:rPr>
          <w:rFonts w:cs="Times New Roman"/>
          <w:sz w:val="24"/>
          <w:szCs w:val="24"/>
        </w:rPr>
        <w:t xml:space="preserve"> more preferable than equity</w:t>
      </w:r>
      <w:r w:rsidR="00FE2B5A" w:rsidRPr="004A161D">
        <w:rPr>
          <w:rFonts w:cs="Times New Roman"/>
          <w:sz w:val="24"/>
          <w:szCs w:val="24"/>
        </w:rPr>
        <w:t>.</w:t>
      </w:r>
      <w:r w:rsidRPr="004A161D">
        <w:rPr>
          <w:rFonts w:cs="Times New Roman"/>
          <w:sz w:val="24"/>
          <w:szCs w:val="24"/>
        </w:rPr>
        <w:t xml:space="preserve"> In Islam loans without interests are permitted, but partnership is preferable for investors and all parties share profits and risks.</w:t>
      </w:r>
    </w:p>
    <w:p w:rsidR="00A2416B" w:rsidRPr="004A161D" w:rsidRDefault="00564CA7" w:rsidP="00DB38BF">
      <w:pPr>
        <w:spacing w:line="360" w:lineRule="auto"/>
        <w:jc w:val="left"/>
        <w:rPr>
          <w:rFonts w:cs="Times New Roman"/>
          <w:sz w:val="24"/>
          <w:szCs w:val="24"/>
        </w:rPr>
      </w:pPr>
      <w:r>
        <w:rPr>
          <w:rFonts w:cs="Times New Roman"/>
          <w:sz w:val="24"/>
          <w:szCs w:val="24"/>
        </w:rPr>
        <w:t>In Islam s</w:t>
      </w:r>
      <w:r w:rsidR="00A2416B" w:rsidRPr="004A161D">
        <w:rPr>
          <w:rFonts w:cs="Times New Roman"/>
          <w:sz w:val="24"/>
          <w:szCs w:val="24"/>
        </w:rPr>
        <w:t xml:space="preserve">ocial benefit is more important </w:t>
      </w:r>
      <w:r>
        <w:rPr>
          <w:rFonts w:cs="Times New Roman"/>
          <w:sz w:val="24"/>
          <w:szCs w:val="24"/>
        </w:rPr>
        <w:t>than individual benefit</w:t>
      </w:r>
      <w:r w:rsidR="00A2416B" w:rsidRPr="004A161D">
        <w:rPr>
          <w:rFonts w:cs="Times New Roman"/>
          <w:sz w:val="24"/>
          <w:szCs w:val="24"/>
        </w:rPr>
        <w:t xml:space="preserve">. Through interest, the capital is concentrated among a few investors and limits the circulation of money between individuals. Contracts based on interest rates makes one party with little risk and other party with greater risk. This is against the </w:t>
      </w:r>
      <w:r w:rsidR="009C1781" w:rsidRPr="004A161D">
        <w:rPr>
          <w:rFonts w:cs="Times New Roman"/>
          <w:sz w:val="24"/>
          <w:szCs w:val="24"/>
        </w:rPr>
        <w:t>fair</w:t>
      </w:r>
      <w:r w:rsidR="00A2416B" w:rsidRPr="004A161D">
        <w:rPr>
          <w:rFonts w:cs="Times New Roman"/>
          <w:sz w:val="24"/>
          <w:szCs w:val="24"/>
        </w:rPr>
        <w:t xml:space="preserve"> distribution of </w:t>
      </w:r>
      <w:r w:rsidR="00851442" w:rsidRPr="004A161D">
        <w:rPr>
          <w:rFonts w:cs="Times New Roman"/>
          <w:sz w:val="24"/>
          <w:szCs w:val="24"/>
        </w:rPr>
        <w:t>wealth. Through partnership</w:t>
      </w:r>
      <w:r w:rsidR="00A2416B" w:rsidRPr="004A161D">
        <w:rPr>
          <w:rFonts w:cs="Times New Roman"/>
          <w:sz w:val="24"/>
          <w:szCs w:val="24"/>
        </w:rPr>
        <w:t>, both parties share profit earned by the partnership as accorded. Through the concept of sharing or partnership, a wide range of business can be conducted without violating the Islamic principles and believes.</w:t>
      </w:r>
      <w:r w:rsidR="00AB4BA0" w:rsidRPr="004A161D">
        <w:rPr>
          <w:rFonts w:cs="Times New Roman"/>
          <w:sz w:val="24"/>
          <w:szCs w:val="24"/>
        </w:rPr>
        <w:t xml:space="preserve"> </w:t>
      </w:r>
      <w:r w:rsidR="005D7EDF" w:rsidRPr="004A161D">
        <w:rPr>
          <w:rFonts w:cs="Times New Roman"/>
          <w:sz w:val="24"/>
          <w:szCs w:val="24"/>
        </w:rPr>
        <w:t xml:space="preserve">According to </w:t>
      </w:r>
      <w:r w:rsidR="00851442" w:rsidRPr="004A161D">
        <w:rPr>
          <w:rFonts w:cs="Times New Roman"/>
          <w:sz w:val="24"/>
          <w:szCs w:val="24"/>
        </w:rPr>
        <w:t>interest based business</w:t>
      </w:r>
      <w:r w:rsidR="005D7EDF" w:rsidRPr="004A161D">
        <w:rPr>
          <w:rFonts w:cs="Times New Roman"/>
          <w:sz w:val="24"/>
          <w:szCs w:val="24"/>
        </w:rPr>
        <w:t>, t</w:t>
      </w:r>
      <w:r w:rsidR="000D37C1" w:rsidRPr="004A161D">
        <w:rPr>
          <w:rFonts w:cs="Times New Roman"/>
          <w:sz w:val="24"/>
          <w:szCs w:val="24"/>
        </w:rPr>
        <w:t>he following table shows</w:t>
      </w:r>
      <w:r w:rsidR="00A2416B" w:rsidRPr="004A161D">
        <w:rPr>
          <w:rFonts w:cs="Times New Roman"/>
          <w:sz w:val="24"/>
          <w:szCs w:val="24"/>
        </w:rPr>
        <w:t xml:space="preserve"> how many years a specific amount of money, given a fixed interest rate compounded monthly, will become double.</w:t>
      </w:r>
    </w:p>
    <w:tbl>
      <w:tblPr>
        <w:tblW w:w="5000" w:type="pct"/>
        <w:jc w:val="center"/>
        <w:tblLook w:val="01E0" w:firstRow="1" w:lastRow="1" w:firstColumn="1" w:lastColumn="1" w:noHBand="0" w:noVBand="0"/>
      </w:tblPr>
      <w:tblGrid>
        <w:gridCol w:w="5561"/>
        <w:gridCol w:w="1003"/>
        <w:gridCol w:w="1004"/>
        <w:gridCol w:w="1004"/>
        <w:gridCol w:w="1004"/>
      </w:tblGrid>
      <w:tr w:rsidR="00A2416B" w:rsidRPr="004A161D" w:rsidTr="00A2416B">
        <w:trPr>
          <w:trHeight w:val="235"/>
          <w:jc w:val="center"/>
        </w:trPr>
        <w:tc>
          <w:tcPr>
            <w:tcW w:w="2903" w:type="pct"/>
          </w:tcPr>
          <w:p w:rsidR="00A2416B" w:rsidRPr="004A161D" w:rsidRDefault="00A2416B" w:rsidP="00DB38BF">
            <w:pPr>
              <w:jc w:val="left"/>
              <w:rPr>
                <w:rFonts w:cs="Times New Roman"/>
                <w:sz w:val="24"/>
                <w:szCs w:val="24"/>
              </w:rPr>
            </w:pPr>
            <w:r w:rsidRPr="004A161D">
              <w:rPr>
                <w:rFonts w:cs="Times New Roman"/>
                <w:sz w:val="24"/>
                <w:szCs w:val="24"/>
              </w:rPr>
              <w:lastRenderedPageBreak/>
              <w:t>Interest rate compounded monthly</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10%</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15%</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20%</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25%</w:t>
            </w:r>
          </w:p>
        </w:tc>
      </w:tr>
      <w:tr w:rsidR="00A2416B" w:rsidRPr="004A161D" w:rsidTr="00A2416B">
        <w:trPr>
          <w:jc w:val="center"/>
        </w:trPr>
        <w:tc>
          <w:tcPr>
            <w:tcW w:w="2903" w:type="pct"/>
          </w:tcPr>
          <w:p w:rsidR="00A2416B" w:rsidRPr="004A161D" w:rsidRDefault="00A2416B" w:rsidP="00DB38BF">
            <w:pPr>
              <w:jc w:val="left"/>
              <w:rPr>
                <w:rFonts w:cs="Times New Roman"/>
                <w:sz w:val="24"/>
                <w:szCs w:val="24"/>
              </w:rPr>
            </w:pPr>
            <w:r w:rsidRPr="004A161D">
              <w:rPr>
                <w:rFonts w:cs="Times New Roman"/>
                <w:sz w:val="24"/>
                <w:szCs w:val="24"/>
              </w:rPr>
              <w:t>Time/year to double the principal</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6.96</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4.65</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3.49</w:t>
            </w:r>
          </w:p>
        </w:tc>
        <w:tc>
          <w:tcPr>
            <w:tcW w:w="524" w:type="pct"/>
          </w:tcPr>
          <w:p w:rsidR="00A2416B" w:rsidRPr="004A161D" w:rsidRDefault="00A2416B" w:rsidP="00DB38BF">
            <w:pPr>
              <w:ind w:firstLine="0"/>
              <w:jc w:val="left"/>
              <w:rPr>
                <w:rFonts w:cs="Times New Roman"/>
                <w:sz w:val="24"/>
                <w:szCs w:val="24"/>
              </w:rPr>
            </w:pPr>
            <w:r w:rsidRPr="004A161D">
              <w:rPr>
                <w:rFonts w:cs="Times New Roman"/>
                <w:sz w:val="24"/>
                <w:szCs w:val="24"/>
              </w:rPr>
              <w:t>2.8</w:t>
            </w:r>
          </w:p>
        </w:tc>
      </w:tr>
    </w:tbl>
    <w:p w:rsidR="00A2416B" w:rsidRPr="00564CA7" w:rsidRDefault="00564CA7" w:rsidP="00DB38BF">
      <w:pPr>
        <w:pStyle w:val="Heading2"/>
        <w:spacing w:line="360" w:lineRule="auto"/>
        <w:jc w:val="left"/>
        <w:rPr>
          <w:rFonts w:cs="Times New Roman"/>
          <w:smallCaps w:val="0"/>
          <w:sz w:val="24"/>
        </w:rPr>
      </w:pPr>
      <w:r>
        <w:rPr>
          <w:rFonts w:cs="Times New Roman"/>
          <w:smallCaps w:val="0"/>
          <w:sz w:val="24"/>
        </w:rPr>
        <w:t>Money and C</w:t>
      </w:r>
      <w:r w:rsidR="00A2416B" w:rsidRPr="00564CA7">
        <w:rPr>
          <w:rFonts w:cs="Times New Roman"/>
          <w:smallCaps w:val="0"/>
          <w:sz w:val="24"/>
        </w:rPr>
        <w:t>ommodities</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 xml:space="preserve">In the </w:t>
      </w:r>
      <w:r w:rsidR="001B6B4F" w:rsidRPr="004A161D">
        <w:rPr>
          <w:rFonts w:cs="Times New Roman"/>
          <w:sz w:val="24"/>
          <w:szCs w:val="24"/>
        </w:rPr>
        <w:t xml:space="preserve">non-Islamic </w:t>
      </w:r>
      <w:r w:rsidRPr="004A161D">
        <w:rPr>
          <w:rFonts w:cs="Times New Roman"/>
          <w:sz w:val="24"/>
          <w:szCs w:val="24"/>
        </w:rPr>
        <w:t>banking systems money and commodity are trad</w:t>
      </w:r>
      <w:r w:rsidR="00FE2B5A" w:rsidRPr="004A161D">
        <w:rPr>
          <w:rFonts w:cs="Times New Roman"/>
          <w:sz w:val="24"/>
          <w:szCs w:val="24"/>
        </w:rPr>
        <w:t>ed equally in many transactions.</w:t>
      </w:r>
      <w:r w:rsidRPr="004A161D">
        <w:rPr>
          <w:rFonts w:cs="Times New Roman"/>
          <w:sz w:val="24"/>
          <w:szCs w:val="24"/>
        </w:rPr>
        <w:t xml:space="preserve"> </w:t>
      </w:r>
      <w:r w:rsidR="00FE2B5A" w:rsidRPr="004A161D">
        <w:rPr>
          <w:rFonts w:cs="Times New Roman"/>
          <w:sz w:val="24"/>
          <w:szCs w:val="24"/>
        </w:rPr>
        <w:t>In other words,</w:t>
      </w:r>
      <w:r w:rsidRPr="004A161D">
        <w:rPr>
          <w:rFonts w:cs="Times New Roman"/>
          <w:sz w:val="24"/>
          <w:szCs w:val="24"/>
        </w:rPr>
        <w:t xml:space="preserve"> one dollar can be sold for two or more dollars on the spot or on credit. In the Islamic laws “</w:t>
      </w:r>
      <w:proofErr w:type="spellStart"/>
      <w:r w:rsidRPr="004A161D">
        <w:rPr>
          <w:rFonts w:cs="Times New Roman"/>
          <w:sz w:val="24"/>
          <w:szCs w:val="24"/>
        </w:rPr>
        <w:t>Shari‘ah</w:t>
      </w:r>
      <w:proofErr w:type="spellEnd"/>
      <w:r w:rsidRPr="004A161D">
        <w:rPr>
          <w:rFonts w:cs="Times New Roman"/>
          <w:sz w:val="24"/>
          <w:szCs w:val="24"/>
        </w:rPr>
        <w:t>”, money and commodity have different objectives and characteristics so they are treated in different ways.</w:t>
      </w:r>
      <w:r w:rsidR="000D37C1" w:rsidRPr="004A161D">
        <w:rPr>
          <w:rFonts w:cs="Times New Roman"/>
          <w:sz w:val="24"/>
          <w:szCs w:val="24"/>
        </w:rPr>
        <w:t xml:space="preserve"> Money has no intrinsic utility.</w:t>
      </w:r>
      <w:r w:rsidRPr="004A161D">
        <w:rPr>
          <w:rFonts w:cs="Times New Roman"/>
          <w:sz w:val="24"/>
          <w:szCs w:val="24"/>
        </w:rPr>
        <w:t xml:space="preserve"> It is only an instrument of exchange. The commodities have intrinsic utility and can be utilized directly to fulfill human needs. Islamic scholars have stated that if a society does not differentiate between money and products then un</w:t>
      </w:r>
      <w:r w:rsidR="009C1781" w:rsidRPr="004A161D">
        <w:rPr>
          <w:rFonts w:cs="Times New Roman"/>
          <w:sz w:val="24"/>
          <w:szCs w:val="24"/>
        </w:rPr>
        <w:t>fair</w:t>
      </w:r>
      <w:r w:rsidRPr="004A161D">
        <w:rPr>
          <w:rFonts w:cs="Times New Roman"/>
          <w:sz w:val="24"/>
          <w:szCs w:val="24"/>
        </w:rPr>
        <w:t xml:space="preserve"> distribution of wealth will occur.</w:t>
      </w:r>
    </w:p>
    <w:p w:rsidR="00A2416B" w:rsidRPr="00564CA7" w:rsidRDefault="00A2416B" w:rsidP="00DB38BF">
      <w:pPr>
        <w:pStyle w:val="Heading2"/>
        <w:spacing w:line="360" w:lineRule="auto"/>
        <w:jc w:val="left"/>
        <w:rPr>
          <w:rFonts w:cs="Times New Roman"/>
          <w:smallCaps w:val="0"/>
          <w:sz w:val="24"/>
        </w:rPr>
      </w:pPr>
      <w:r w:rsidRPr="00564CA7">
        <w:rPr>
          <w:rFonts w:cs="Times New Roman"/>
          <w:smallCaps w:val="0"/>
          <w:sz w:val="24"/>
        </w:rPr>
        <w:t>Partnership</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Partnership means "</w:t>
      </w:r>
      <w:proofErr w:type="spellStart"/>
      <w:r w:rsidRPr="004A161D">
        <w:rPr>
          <w:rFonts w:cs="Times New Roman"/>
          <w:sz w:val="24"/>
          <w:szCs w:val="24"/>
        </w:rPr>
        <w:t>Shirkah</w:t>
      </w:r>
      <w:proofErr w:type="spellEnd"/>
      <w:r w:rsidRPr="004A161D">
        <w:rPr>
          <w:rFonts w:cs="Times New Roman"/>
          <w:sz w:val="24"/>
          <w:szCs w:val="24"/>
        </w:rPr>
        <w:t>" in Arabic, and it is referred to companies that are divided into:</w:t>
      </w:r>
      <w:r w:rsidR="00A97B52" w:rsidRPr="004A161D">
        <w:rPr>
          <w:rFonts w:cs="Times New Roman"/>
          <w:sz w:val="24"/>
          <w:szCs w:val="24"/>
        </w:rPr>
        <w:t xml:space="preserve"> </w:t>
      </w:r>
    </w:p>
    <w:p w:rsidR="00A2416B" w:rsidRPr="004A161D" w:rsidRDefault="00A2416B" w:rsidP="00DB38BF">
      <w:pPr>
        <w:pStyle w:val="ListParagraph"/>
        <w:numPr>
          <w:ilvl w:val="0"/>
          <w:numId w:val="2"/>
        </w:numPr>
        <w:spacing w:line="360" w:lineRule="auto"/>
        <w:ind w:left="1170" w:hanging="450"/>
        <w:jc w:val="left"/>
        <w:rPr>
          <w:rFonts w:cs="Times New Roman"/>
          <w:sz w:val="24"/>
          <w:szCs w:val="24"/>
        </w:rPr>
      </w:pPr>
      <w:r w:rsidRPr="004A161D">
        <w:rPr>
          <w:rFonts w:cs="Times New Roman"/>
          <w:sz w:val="24"/>
          <w:szCs w:val="24"/>
        </w:rPr>
        <w:t>Joint ownership of a particular property where two or more people share specific amount of money in acquiring, for e</w:t>
      </w:r>
      <w:r w:rsidR="000D37C1" w:rsidRPr="004A161D">
        <w:rPr>
          <w:rFonts w:cs="Times New Roman"/>
          <w:sz w:val="24"/>
          <w:szCs w:val="24"/>
        </w:rPr>
        <w:t xml:space="preserve">xample, a property or business. </w:t>
      </w:r>
    </w:p>
    <w:p w:rsidR="00A2416B" w:rsidRPr="004A161D" w:rsidRDefault="00A2416B" w:rsidP="00DB38BF">
      <w:pPr>
        <w:pStyle w:val="ListParagraph"/>
        <w:numPr>
          <w:ilvl w:val="0"/>
          <w:numId w:val="2"/>
        </w:numPr>
        <w:spacing w:line="360" w:lineRule="auto"/>
        <w:ind w:left="1170" w:hanging="450"/>
        <w:jc w:val="left"/>
        <w:rPr>
          <w:rFonts w:cs="Times New Roman"/>
          <w:sz w:val="24"/>
          <w:szCs w:val="24"/>
        </w:rPr>
      </w:pPr>
      <w:r w:rsidRPr="004A161D">
        <w:rPr>
          <w:rFonts w:cs="Times New Roman"/>
          <w:sz w:val="24"/>
          <w:szCs w:val="24"/>
        </w:rPr>
        <w:t xml:space="preserve">Joint commercial or contractual partnership. This type include: </w:t>
      </w:r>
    </w:p>
    <w:p w:rsidR="00A2416B" w:rsidRPr="004A161D" w:rsidRDefault="00A2416B" w:rsidP="00DB38BF">
      <w:pPr>
        <w:pStyle w:val="ListParagraph"/>
        <w:numPr>
          <w:ilvl w:val="0"/>
          <w:numId w:val="3"/>
        </w:numPr>
        <w:spacing w:line="360" w:lineRule="auto"/>
        <w:jc w:val="left"/>
        <w:rPr>
          <w:rFonts w:cs="Times New Roman"/>
          <w:sz w:val="24"/>
          <w:szCs w:val="24"/>
        </w:rPr>
      </w:pPr>
      <w:r w:rsidRPr="004A161D">
        <w:rPr>
          <w:rFonts w:cs="Times New Roman"/>
          <w:sz w:val="24"/>
          <w:szCs w:val="24"/>
        </w:rPr>
        <w:t>Sharing a business by the investment of some capital by all partners.</w:t>
      </w:r>
    </w:p>
    <w:p w:rsidR="00A2416B" w:rsidRPr="004A161D" w:rsidRDefault="00A2416B" w:rsidP="00DB38BF">
      <w:pPr>
        <w:pStyle w:val="ListParagraph"/>
        <w:numPr>
          <w:ilvl w:val="0"/>
          <w:numId w:val="3"/>
        </w:numPr>
        <w:spacing w:line="360" w:lineRule="auto"/>
        <w:jc w:val="left"/>
        <w:rPr>
          <w:rFonts w:cs="Times New Roman"/>
          <w:sz w:val="24"/>
          <w:szCs w:val="24"/>
        </w:rPr>
      </w:pPr>
      <w:r w:rsidRPr="004A161D">
        <w:rPr>
          <w:rFonts w:cs="Times New Roman"/>
          <w:sz w:val="24"/>
          <w:szCs w:val="24"/>
        </w:rPr>
        <w:t>Sharing a service business by investing talents or time and without investing capital. The earned income is distributed amon</w:t>
      </w:r>
      <w:r w:rsidR="00DD29F6">
        <w:rPr>
          <w:rFonts w:cs="Times New Roman"/>
          <w:sz w:val="24"/>
          <w:szCs w:val="24"/>
        </w:rPr>
        <w:t>g partners based on agreed terms</w:t>
      </w:r>
      <w:r w:rsidRPr="004A161D">
        <w:rPr>
          <w:rFonts w:cs="Times New Roman"/>
          <w:sz w:val="24"/>
          <w:szCs w:val="24"/>
        </w:rPr>
        <w:t>.</w:t>
      </w:r>
    </w:p>
    <w:p w:rsidR="00A2416B" w:rsidRPr="004A161D" w:rsidRDefault="00A2416B" w:rsidP="00DB38BF">
      <w:pPr>
        <w:pStyle w:val="ListParagraph"/>
        <w:numPr>
          <w:ilvl w:val="0"/>
          <w:numId w:val="3"/>
        </w:numPr>
        <w:spacing w:line="360" w:lineRule="auto"/>
        <w:jc w:val="left"/>
        <w:rPr>
          <w:rFonts w:cs="Times New Roman"/>
          <w:sz w:val="24"/>
          <w:szCs w:val="24"/>
        </w:rPr>
      </w:pPr>
      <w:r w:rsidRPr="004A161D">
        <w:rPr>
          <w:rFonts w:cs="Times New Roman"/>
          <w:sz w:val="24"/>
          <w:szCs w:val="24"/>
        </w:rPr>
        <w:t>Sharing a business without investing capital or work occurs where partners purchase commodities on a deferred price and sell them at spot. The earned income is distributed amon</w:t>
      </w:r>
      <w:r w:rsidR="00DD29F6">
        <w:rPr>
          <w:rFonts w:cs="Times New Roman"/>
          <w:sz w:val="24"/>
          <w:szCs w:val="24"/>
        </w:rPr>
        <w:t>g partners based on agreed terms</w:t>
      </w:r>
      <w:r w:rsidRPr="004A161D">
        <w:rPr>
          <w:rFonts w:cs="Times New Roman"/>
          <w:sz w:val="24"/>
          <w:szCs w:val="24"/>
        </w:rPr>
        <w:t>.</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According to Islamic scholars, “</w:t>
      </w:r>
      <w:proofErr w:type="spellStart"/>
      <w:r w:rsidRPr="004A161D">
        <w:rPr>
          <w:rFonts w:cs="Times New Roman"/>
          <w:sz w:val="24"/>
          <w:szCs w:val="24"/>
        </w:rPr>
        <w:t>Musharakah</w:t>
      </w:r>
      <w:proofErr w:type="spellEnd"/>
      <w:r w:rsidRPr="004A161D">
        <w:rPr>
          <w:rFonts w:cs="Times New Roman"/>
          <w:sz w:val="24"/>
          <w:szCs w:val="24"/>
        </w:rPr>
        <w:t>” is used to refer to the capital invested by partners to form a joint</w:t>
      </w:r>
      <w:r w:rsidR="009E33E8" w:rsidRPr="004A161D">
        <w:rPr>
          <w:rFonts w:cs="Times New Roman"/>
          <w:sz w:val="24"/>
          <w:szCs w:val="24"/>
        </w:rPr>
        <w:t xml:space="preserve"> venture or partnership</w:t>
      </w:r>
      <w:r w:rsidRPr="004A161D">
        <w:rPr>
          <w:rFonts w:cs="Times New Roman"/>
          <w:sz w:val="24"/>
          <w:szCs w:val="24"/>
        </w:rPr>
        <w:t>. The main items of such valid contract include:</w:t>
      </w:r>
      <w:r w:rsidR="00DD29F6">
        <w:rPr>
          <w:rFonts w:cs="Times New Roman"/>
          <w:sz w:val="24"/>
          <w:szCs w:val="24"/>
        </w:rPr>
        <w:t xml:space="preserve"> a) that each part</w:t>
      </w:r>
      <w:r w:rsidRPr="004A161D">
        <w:rPr>
          <w:rFonts w:cs="Times New Roman"/>
          <w:sz w:val="24"/>
          <w:szCs w:val="24"/>
        </w:rPr>
        <w:t xml:space="preserve"> should be capa</w:t>
      </w:r>
      <w:r w:rsidR="00DD29F6">
        <w:rPr>
          <w:rFonts w:cs="Times New Roman"/>
          <w:sz w:val="24"/>
          <w:szCs w:val="24"/>
        </w:rPr>
        <w:t>ble of entering into a contract, b)</w:t>
      </w:r>
      <w:r w:rsidRPr="004A161D">
        <w:rPr>
          <w:rFonts w:cs="Times New Roman"/>
          <w:sz w:val="24"/>
          <w:szCs w:val="24"/>
        </w:rPr>
        <w:t xml:space="preserve"> the contract must take place </w:t>
      </w:r>
      <w:r w:rsidR="00DD29F6">
        <w:rPr>
          <w:rFonts w:cs="Times New Roman"/>
          <w:sz w:val="24"/>
          <w:szCs w:val="24"/>
        </w:rPr>
        <w:t>with free consent from each part, c)</w:t>
      </w:r>
      <w:r w:rsidRPr="004A161D">
        <w:rPr>
          <w:rFonts w:cs="Times New Roman"/>
          <w:sz w:val="24"/>
          <w:szCs w:val="24"/>
        </w:rPr>
        <w:t xml:space="preserve"> without any duress,</w:t>
      </w:r>
      <w:r w:rsidR="005A141D" w:rsidRPr="004A161D">
        <w:rPr>
          <w:rFonts w:cs="Times New Roman"/>
          <w:sz w:val="24"/>
          <w:szCs w:val="24"/>
        </w:rPr>
        <w:t xml:space="preserve"> </w:t>
      </w:r>
      <w:r w:rsidR="00DD29F6">
        <w:rPr>
          <w:rFonts w:cs="Times New Roman"/>
          <w:sz w:val="24"/>
          <w:szCs w:val="24"/>
        </w:rPr>
        <w:t xml:space="preserve">d) </w:t>
      </w:r>
      <w:r w:rsidR="005A141D" w:rsidRPr="004A161D">
        <w:rPr>
          <w:rFonts w:cs="Times New Roman"/>
          <w:sz w:val="24"/>
          <w:szCs w:val="24"/>
        </w:rPr>
        <w:t xml:space="preserve">fraud or </w:t>
      </w:r>
      <w:r w:rsidR="00DD29F6">
        <w:rPr>
          <w:rFonts w:cs="Times New Roman"/>
          <w:sz w:val="24"/>
          <w:szCs w:val="24"/>
        </w:rPr>
        <w:t xml:space="preserve">e) </w:t>
      </w:r>
      <w:r w:rsidR="005A141D" w:rsidRPr="004A161D">
        <w:rPr>
          <w:rFonts w:cs="Times New Roman"/>
          <w:sz w:val="24"/>
          <w:szCs w:val="24"/>
        </w:rPr>
        <w:t>misrepresentation</w:t>
      </w:r>
      <w:r w:rsidRPr="004A161D">
        <w:rPr>
          <w:rFonts w:cs="Times New Roman"/>
          <w:sz w:val="24"/>
          <w:szCs w:val="24"/>
        </w:rPr>
        <w:t xml:space="preserve">. </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 xml:space="preserve">The contract should indicate the proportion of profit to be distributed between the partners. The Islamic Law considers the contract invalid if it contains no indication of the profit distribution. This means that the contract should contain clear language with respect to profit distribution. Each partner should receive a percentage of the actual profit accrued to the business, and not a percentage of the capital invested by such partner. It is not permitted to assign a fixed </w:t>
      </w:r>
      <w:r w:rsidR="00DD29F6">
        <w:rPr>
          <w:rFonts w:cs="Times New Roman"/>
          <w:sz w:val="24"/>
          <w:szCs w:val="24"/>
        </w:rPr>
        <w:lastRenderedPageBreak/>
        <w:t>amount profit to</w:t>
      </w:r>
      <w:r w:rsidRPr="004A161D">
        <w:rPr>
          <w:rFonts w:cs="Times New Roman"/>
          <w:sz w:val="24"/>
          <w:szCs w:val="24"/>
        </w:rPr>
        <w:t xml:space="preserve"> any partner</w:t>
      </w:r>
      <w:r w:rsidR="00DD29F6">
        <w:rPr>
          <w:rFonts w:cs="Times New Roman"/>
          <w:sz w:val="24"/>
          <w:szCs w:val="24"/>
        </w:rPr>
        <w:t xml:space="preserve"> solely</w:t>
      </w:r>
      <w:r w:rsidRPr="004A161D">
        <w:rPr>
          <w:rFonts w:cs="Times New Roman"/>
          <w:sz w:val="24"/>
          <w:szCs w:val="24"/>
        </w:rPr>
        <w:t xml:space="preserve"> based on his initial investment. This assures that the risk is assumed by all partners.</w:t>
      </w:r>
    </w:p>
    <w:p w:rsidR="00A2416B" w:rsidRPr="004A161D" w:rsidRDefault="00A2416B" w:rsidP="00DB38BF">
      <w:pPr>
        <w:spacing w:line="360" w:lineRule="auto"/>
        <w:jc w:val="left"/>
        <w:rPr>
          <w:rFonts w:cs="Times New Roman"/>
          <w:b/>
          <w:sz w:val="24"/>
          <w:szCs w:val="24"/>
        </w:rPr>
      </w:pPr>
      <w:r w:rsidRPr="004A161D">
        <w:rPr>
          <w:rFonts w:cs="Times New Roman"/>
          <w:sz w:val="24"/>
          <w:szCs w:val="24"/>
        </w:rPr>
        <w:t>In “</w:t>
      </w:r>
      <w:proofErr w:type="spellStart"/>
      <w:r w:rsidRPr="004A161D">
        <w:rPr>
          <w:rFonts w:cs="Times New Roman"/>
          <w:sz w:val="24"/>
          <w:szCs w:val="24"/>
        </w:rPr>
        <w:t>Musharakah</w:t>
      </w:r>
      <w:proofErr w:type="spellEnd"/>
      <w:r w:rsidRPr="004A161D">
        <w:rPr>
          <w:rFonts w:cs="Times New Roman"/>
          <w:sz w:val="24"/>
          <w:szCs w:val="24"/>
        </w:rPr>
        <w:t>”, all partners have the right to participate in the management</w:t>
      </w:r>
      <w:r w:rsidR="00DD29F6">
        <w:rPr>
          <w:rFonts w:cs="Times New Roman"/>
          <w:sz w:val="24"/>
          <w:szCs w:val="24"/>
        </w:rPr>
        <w:t xml:space="preserve"> decisions or work</w:t>
      </w:r>
      <w:r w:rsidRPr="004A161D">
        <w:rPr>
          <w:rFonts w:cs="Times New Roman"/>
          <w:sz w:val="24"/>
          <w:szCs w:val="24"/>
        </w:rPr>
        <w:t xml:space="preserve">. However, the partners may agree that only selected partners should assume the management for </w:t>
      </w:r>
      <w:r w:rsidR="00DD29F6">
        <w:rPr>
          <w:rFonts w:cs="Times New Roman"/>
          <w:sz w:val="24"/>
          <w:szCs w:val="24"/>
        </w:rPr>
        <w:t xml:space="preserve">a </w:t>
      </w:r>
      <w:r w:rsidRPr="004A161D">
        <w:rPr>
          <w:rFonts w:cs="Times New Roman"/>
          <w:sz w:val="24"/>
          <w:szCs w:val="24"/>
        </w:rPr>
        <w:t>specific amount of money</w:t>
      </w:r>
      <w:r w:rsidR="00DD29F6">
        <w:rPr>
          <w:rFonts w:cs="Times New Roman"/>
          <w:sz w:val="24"/>
          <w:szCs w:val="24"/>
        </w:rPr>
        <w:t>. O</w:t>
      </w:r>
      <w:r w:rsidRPr="004A161D">
        <w:rPr>
          <w:rFonts w:cs="Times New Roman"/>
          <w:sz w:val="24"/>
          <w:szCs w:val="24"/>
        </w:rPr>
        <w:t xml:space="preserve">ther partners who are not participating or working in the partnership are entitled to the profit, only to </w:t>
      </w:r>
      <w:r w:rsidR="00DD29F6">
        <w:rPr>
          <w:rFonts w:cs="Times New Roman"/>
          <w:sz w:val="24"/>
          <w:szCs w:val="24"/>
        </w:rPr>
        <w:t>the extent of their investment. T</w:t>
      </w:r>
      <w:r w:rsidRPr="004A161D">
        <w:rPr>
          <w:rFonts w:cs="Times New Roman"/>
          <w:sz w:val="24"/>
          <w:szCs w:val="24"/>
        </w:rPr>
        <w:t xml:space="preserve">he ratio of profit allocated to them should not exceed the ratio of their investment. However, if all the partners work for the partnership, each one is treated as </w:t>
      </w:r>
      <w:r w:rsidR="00851442" w:rsidRPr="004A161D">
        <w:rPr>
          <w:rFonts w:cs="Times New Roman"/>
          <w:sz w:val="24"/>
          <w:szCs w:val="24"/>
        </w:rPr>
        <w:t>an</w:t>
      </w:r>
      <w:r w:rsidRPr="004A161D">
        <w:rPr>
          <w:rFonts w:cs="Times New Roman"/>
          <w:sz w:val="24"/>
          <w:szCs w:val="24"/>
        </w:rPr>
        <w:t xml:space="preserve"> agent of the partnership.</w:t>
      </w:r>
      <w:r w:rsidRPr="004A161D">
        <w:rPr>
          <w:rFonts w:cs="Times New Roman"/>
          <w:b/>
          <w:sz w:val="24"/>
          <w:szCs w:val="24"/>
        </w:rPr>
        <w:t xml:space="preserve"> </w:t>
      </w:r>
    </w:p>
    <w:p w:rsidR="00A2416B" w:rsidRPr="00DD29F6" w:rsidRDefault="00A2416B" w:rsidP="00DB38BF">
      <w:pPr>
        <w:pStyle w:val="Heading2"/>
        <w:spacing w:line="360" w:lineRule="auto"/>
        <w:jc w:val="left"/>
        <w:rPr>
          <w:rFonts w:cs="Times New Roman"/>
          <w:smallCaps w:val="0"/>
          <w:sz w:val="24"/>
        </w:rPr>
      </w:pPr>
      <w:r w:rsidRPr="00DD29F6">
        <w:rPr>
          <w:rFonts w:cs="Times New Roman"/>
          <w:smallCaps w:val="0"/>
          <w:sz w:val="24"/>
        </w:rPr>
        <w:t>Limited partnership</w:t>
      </w:r>
    </w:p>
    <w:p w:rsidR="009E33E8" w:rsidRPr="004A161D" w:rsidRDefault="00DD29F6" w:rsidP="00DB38BF">
      <w:pPr>
        <w:spacing w:line="360" w:lineRule="auto"/>
        <w:jc w:val="left"/>
        <w:rPr>
          <w:rFonts w:cs="Times New Roman"/>
          <w:sz w:val="24"/>
          <w:szCs w:val="24"/>
        </w:rPr>
      </w:pPr>
      <w:r>
        <w:rPr>
          <w:rFonts w:cs="Times New Roman"/>
          <w:sz w:val="24"/>
          <w:szCs w:val="24"/>
        </w:rPr>
        <w:t>Another way</w:t>
      </w:r>
      <w:r w:rsidR="001C3898">
        <w:rPr>
          <w:rFonts w:cs="Times New Roman"/>
          <w:sz w:val="24"/>
          <w:szCs w:val="24"/>
        </w:rPr>
        <w:t xml:space="preserve"> to conduct</w:t>
      </w:r>
      <w:r w:rsidR="00A2416B" w:rsidRPr="004A161D">
        <w:rPr>
          <w:rFonts w:cs="Times New Roman"/>
          <w:sz w:val="24"/>
          <w:szCs w:val="24"/>
        </w:rPr>
        <w:t xml:space="preserve"> business is </w:t>
      </w:r>
      <w:r w:rsidR="001C3898">
        <w:rPr>
          <w:rFonts w:cs="Times New Roman"/>
          <w:sz w:val="24"/>
          <w:szCs w:val="24"/>
        </w:rPr>
        <w:t>by means of a special partnership which</w:t>
      </w:r>
      <w:r w:rsidR="00A2416B" w:rsidRPr="004A161D">
        <w:rPr>
          <w:rFonts w:cs="Times New Roman"/>
          <w:sz w:val="24"/>
          <w:szCs w:val="24"/>
        </w:rPr>
        <w:t xml:space="preserve"> includes limited partners “</w:t>
      </w:r>
      <w:proofErr w:type="spellStart"/>
      <w:r w:rsidR="00A2416B" w:rsidRPr="004A161D">
        <w:rPr>
          <w:rFonts w:cs="Times New Roman"/>
          <w:sz w:val="24"/>
          <w:szCs w:val="24"/>
        </w:rPr>
        <w:t>Mudarabah</w:t>
      </w:r>
      <w:proofErr w:type="spellEnd"/>
      <w:r w:rsidR="00A2416B" w:rsidRPr="004A161D">
        <w:rPr>
          <w:rFonts w:cs="Times New Roman"/>
          <w:sz w:val="24"/>
          <w:szCs w:val="24"/>
        </w:rPr>
        <w:t xml:space="preserve"> in Arabic”. The partners who offer money and do not participate in the busine</w:t>
      </w:r>
      <w:r w:rsidR="00FE2B5A" w:rsidRPr="004A161D">
        <w:rPr>
          <w:rFonts w:cs="Times New Roman"/>
          <w:sz w:val="24"/>
          <w:szCs w:val="24"/>
        </w:rPr>
        <w:t>ss are called limited partner</w:t>
      </w:r>
      <w:r w:rsidR="001C3898">
        <w:rPr>
          <w:rFonts w:cs="Times New Roman"/>
          <w:sz w:val="24"/>
          <w:szCs w:val="24"/>
        </w:rPr>
        <w:t>. In this situation</w:t>
      </w:r>
      <w:r w:rsidR="00A2416B" w:rsidRPr="004A161D">
        <w:rPr>
          <w:rFonts w:cs="Times New Roman"/>
          <w:sz w:val="24"/>
          <w:szCs w:val="24"/>
        </w:rPr>
        <w:t xml:space="preserve"> management and work is a responsibility of</w:t>
      </w:r>
      <w:r w:rsidR="00A97B52" w:rsidRPr="004A161D">
        <w:rPr>
          <w:rFonts w:cs="Times New Roman"/>
          <w:sz w:val="24"/>
          <w:szCs w:val="24"/>
        </w:rPr>
        <w:t xml:space="preserve"> the other </w:t>
      </w:r>
      <w:r w:rsidR="001C3898">
        <w:rPr>
          <w:rFonts w:cs="Times New Roman"/>
          <w:sz w:val="24"/>
          <w:szCs w:val="24"/>
        </w:rPr>
        <w:t xml:space="preserve">partner </w:t>
      </w:r>
      <w:r w:rsidR="00A97B52" w:rsidRPr="004A161D">
        <w:rPr>
          <w:rFonts w:cs="Times New Roman"/>
          <w:sz w:val="24"/>
          <w:szCs w:val="24"/>
        </w:rPr>
        <w:t>or general partner</w:t>
      </w:r>
      <w:r w:rsidR="00A2416B" w:rsidRPr="004A161D">
        <w:rPr>
          <w:rFonts w:cs="Times New Roman"/>
          <w:sz w:val="24"/>
          <w:szCs w:val="24"/>
        </w:rPr>
        <w:t xml:space="preserve">. The difference between </w:t>
      </w:r>
      <w:r w:rsidR="00903010" w:rsidRPr="004A161D">
        <w:rPr>
          <w:rFonts w:cs="Times New Roman"/>
          <w:sz w:val="24"/>
          <w:szCs w:val="24"/>
        </w:rPr>
        <w:t>general partner</w:t>
      </w:r>
      <w:r w:rsidR="00A2416B" w:rsidRPr="004A161D">
        <w:rPr>
          <w:rFonts w:cs="Times New Roman"/>
          <w:sz w:val="24"/>
          <w:szCs w:val="24"/>
        </w:rPr>
        <w:t xml:space="preserve"> and </w:t>
      </w:r>
      <w:r w:rsidR="00903010" w:rsidRPr="004A161D">
        <w:rPr>
          <w:rFonts w:cs="Times New Roman"/>
          <w:sz w:val="24"/>
          <w:szCs w:val="24"/>
        </w:rPr>
        <w:t xml:space="preserve">limited partner </w:t>
      </w:r>
      <w:r w:rsidR="00A2416B" w:rsidRPr="004A161D">
        <w:rPr>
          <w:rFonts w:cs="Times New Roman"/>
          <w:sz w:val="24"/>
          <w:szCs w:val="24"/>
        </w:rPr>
        <w:t xml:space="preserve">is based on the investment, the right to manage the </w:t>
      </w:r>
      <w:r w:rsidR="001C3898">
        <w:rPr>
          <w:rFonts w:cs="Times New Roman"/>
          <w:sz w:val="24"/>
          <w:szCs w:val="24"/>
        </w:rPr>
        <w:t>business, profit sharing and liability responsibility</w:t>
      </w:r>
      <w:r w:rsidR="00A2416B" w:rsidRPr="004A161D">
        <w:rPr>
          <w:rFonts w:cs="Times New Roman"/>
          <w:sz w:val="24"/>
          <w:szCs w:val="24"/>
        </w:rPr>
        <w:t>.  The investment in “</w:t>
      </w:r>
      <w:proofErr w:type="spellStart"/>
      <w:r w:rsidR="00A2416B" w:rsidRPr="004A161D">
        <w:rPr>
          <w:rFonts w:cs="Times New Roman"/>
          <w:sz w:val="24"/>
          <w:szCs w:val="24"/>
        </w:rPr>
        <w:t>Musharakah</w:t>
      </w:r>
      <w:proofErr w:type="spellEnd"/>
      <w:r w:rsidR="00A2416B" w:rsidRPr="004A161D">
        <w:rPr>
          <w:rFonts w:cs="Times New Roman"/>
          <w:sz w:val="24"/>
          <w:szCs w:val="24"/>
        </w:rPr>
        <w:t>” comes from all the partners, but the investment in “</w:t>
      </w:r>
      <w:proofErr w:type="spellStart"/>
      <w:r w:rsidR="00A2416B" w:rsidRPr="004A161D">
        <w:rPr>
          <w:rFonts w:cs="Times New Roman"/>
          <w:sz w:val="24"/>
          <w:szCs w:val="24"/>
        </w:rPr>
        <w:t>Mudarabah</w:t>
      </w:r>
      <w:proofErr w:type="spellEnd"/>
      <w:r w:rsidR="00A2416B" w:rsidRPr="004A161D">
        <w:rPr>
          <w:rFonts w:cs="Times New Roman"/>
          <w:sz w:val="24"/>
          <w:szCs w:val="24"/>
        </w:rPr>
        <w:t xml:space="preserve">” comes from some partner (similar </w:t>
      </w:r>
      <w:r w:rsidR="009E33E8" w:rsidRPr="004A161D">
        <w:rPr>
          <w:rFonts w:cs="Times New Roman"/>
          <w:sz w:val="24"/>
          <w:szCs w:val="24"/>
        </w:rPr>
        <w:t>to limited liability partner).</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In “</w:t>
      </w:r>
      <w:proofErr w:type="spellStart"/>
      <w:r w:rsidRPr="004A161D">
        <w:rPr>
          <w:rFonts w:cs="Times New Roman"/>
          <w:sz w:val="24"/>
          <w:szCs w:val="24"/>
        </w:rPr>
        <w:t>Musharakah</w:t>
      </w:r>
      <w:proofErr w:type="spellEnd"/>
      <w:r w:rsidRPr="004A161D">
        <w:rPr>
          <w:rFonts w:cs="Times New Roman"/>
          <w:sz w:val="24"/>
          <w:szCs w:val="24"/>
        </w:rPr>
        <w:t>”, all the partners can participate in the management of the business and can work for it, but in “</w:t>
      </w:r>
      <w:proofErr w:type="spellStart"/>
      <w:r w:rsidRPr="004A161D">
        <w:rPr>
          <w:rFonts w:cs="Times New Roman"/>
          <w:sz w:val="24"/>
          <w:szCs w:val="24"/>
        </w:rPr>
        <w:t>Mudarabah</w:t>
      </w:r>
      <w:proofErr w:type="spellEnd"/>
      <w:r w:rsidRPr="004A161D">
        <w:rPr>
          <w:rFonts w:cs="Times New Roman"/>
          <w:sz w:val="24"/>
          <w:szCs w:val="24"/>
        </w:rPr>
        <w:t>”, management</w:t>
      </w:r>
      <w:r w:rsidR="007D45B2" w:rsidRPr="004A161D">
        <w:rPr>
          <w:rFonts w:cs="Times New Roman"/>
          <w:sz w:val="24"/>
          <w:szCs w:val="24"/>
        </w:rPr>
        <w:t xml:space="preserve"> is </w:t>
      </w:r>
      <w:r w:rsidR="001C3898">
        <w:rPr>
          <w:rFonts w:cs="Times New Roman"/>
          <w:sz w:val="24"/>
          <w:szCs w:val="24"/>
        </w:rPr>
        <w:t xml:space="preserve">the </w:t>
      </w:r>
      <w:r w:rsidR="00D718C6" w:rsidRPr="004A161D">
        <w:rPr>
          <w:rFonts w:cs="Times New Roman"/>
          <w:sz w:val="24"/>
          <w:szCs w:val="24"/>
        </w:rPr>
        <w:t xml:space="preserve">only </w:t>
      </w:r>
      <w:r w:rsidR="007D45B2" w:rsidRPr="004A161D">
        <w:rPr>
          <w:rFonts w:cs="Times New Roman"/>
          <w:sz w:val="24"/>
          <w:szCs w:val="24"/>
        </w:rPr>
        <w:t>the responsibility of the general partner</w:t>
      </w:r>
      <w:r w:rsidRPr="004A161D">
        <w:rPr>
          <w:rFonts w:cs="Times New Roman"/>
          <w:sz w:val="24"/>
          <w:szCs w:val="24"/>
        </w:rPr>
        <w:t>. The liability of the partners in “</w:t>
      </w:r>
      <w:proofErr w:type="spellStart"/>
      <w:r w:rsidRPr="004A161D">
        <w:rPr>
          <w:rFonts w:cs="Times New Roman"/>
          <w:sz w:val="24"/>
          <w:szCs w:val="24"/>
        </w:rPr>
        <w:t>Musharakah</w:t>
      </w:r>
      <w:proofErr w:type="spellEnd"/>
      <w:r w:rsidRPr="004A161D">
        <w:rPr>
          <w:rFonts w:cs="Times New Roman"/>
          <w:sz w:val="24"/>
          <w:szCs w:val="24"/>
        </w:rPr>
        <w:t>” is unlimited and the l</w:t>
      </w:r>
      <w:r w:rsidR="001C3898">
        <w:rPr>
          <w:rFonts w:cs="Times New Roman"/>
          <w:sz w:val="24"/>
          <w:szCs w:val="24"/>
        </w:rPr>
        <w:t xml:space="preserve">iabilities should be divided equally among </w:t>
      </w:r>
      <w:r w:rsidRPr="004A161D">
        <w:rPr>
          <w:rFonts w:cs="Times New Roman"/>
          <w:sz w:val="24"/>
          <w:szCs w:val="24"/>
        </w:rPr>
        <w:t>all the partners based on their investment ratio. However, in the case of “</w:t>
      </w:r>
      <w:proofErr w:type="spellStart"/>
      <w:r w:rsidRPr="004A161D">
        <w:rPr>
          <w:rFonts w:cs="Times New Roman"/>
          <w:sz w:val="24"/>
          <w:szCs w:val="24"/>
        </w:rPr>
        <w:t>Mudarabah</w:t>
      </w:r>
      <w:proofErr w:type="spellEnd"/>
      <w:r w:rsidRPr="004A161D">
        <w:rPr>
          <w:rFonts w:cs="Times New Roman"/>
          <w:sz w:val="24"/>
          <w:szCs w:val="24"/>
        </w:rPr>
        <w:t xml:space="preserve">”, the liability of </w:t>
      </w:r>
      <w:r w:rsidR="00D718C6" w:rsidRPr="004A161D">
        <w:rPr>
          <w:rFonts w:cs="Times New Roman"/>
          <w:sz w:val="24"/>
          <w:szCs w:val="24"/>
        </w:rPr>
        <w:t>investors</w:t>
      </w:r>
      <w:r w:rsidRPr="004A161D">
        <w:rPr>
          <w:rFonts w:cs="Times New Roman"/>
          <w:sz w:val="24"/>
          <w:szCs w:val="24"/>
        </w:rPr>
        <w:t xml:space="preserve"> is limited to </w:t>
      </w:r>
      <w:r w:rsidR="00D718C6" w:rsidRPr="004A161D">
        <w:rPr>
          <w:rFonts w:cs="Times New Roman"/>
          <w:sz w:val="24"/>
          <w:szCs w:val="24"/>
        </w:rPr>
        <w:t>the</w:t>
      </w:r>
      <w:r w:rsidR="00851442" w:rsidRPr="004A161D">
        <w:rPr>
          <w:rFonts w:cs="Times New Roman"/>
          <w:sz w:val="24"/>
          <w:szCs w:val="24"/>
        </w:rPr>
        <w:t>ir</w:t>
      </w:r>
      <w:r w:rsidRPr="004A161D">
        <w:rPr>
          <w:rFonts w:cs="Times New Roman"/>
          <w:sz w:val="24"/>
          <w:szCs w:val="24"/>
        </w:rPr>
        <w:t xml:space="preserve"> investment. </w:t>
      </w:r>
    </w:p>
    <w:p w:rsidR="00A2416B" w:rsidRPr="004A161D" w:rsidRDefault="00A2416B" w:rsidP="00DB38BF">
      <w:pPr>
        <w:spacing w:line="360" w:lineRule="auto"/>
        <w:jc w:val="left"/>
        <w:rPr>
          <w:rFonts w:cs="Times New Roman"/>
          <w:sz w:val="24"/>
          <w:szCs w:val="24"/>
        </w:rPr>
      </w:pPr>
      <w:bookmarkStart w:id="1" w:name="business"/>
      <w:bookmarkEnd w:id="1"/>
      <w:r w:rsidRPr="004A161D">
        <w:rPr>
          <w:rFonts w:cs="Times New Roman"/>
          <w:sz w:val="24"/>
          <w:szCs w:val="24"/>
        </w:rPr>
        <w:t>Another form of “</w:t>
      </w:r>
      <w:proofErr w:type="spellStart"/>
      <w:r w:rsidRPr="004A161D">
        <w:rPr>
          <w:rFonts w:cs="Times New Roman"/>
          <w:sz w:val="24"/>
          <w:szCs w:val="24"/>
        </w:rPr>
        <w:t>Musharakah</w:t>
      </w:r>
      <w:proofErr w:type="spellEnd"/>
      <w:r w:rsidRPr="004A161D">
        <w:rPr>
          <w:rFonts w:cs="Times New Roman"/>
          <w:sz w:val="24"/>
          <w:szCs w:val="24"/>
        </w:rPr>
        <w:t xml:space="preserve">” is “Diminishing </w:t>
      </w:r>
      <w:proofErr w:type="spellStart"/>
      <w:r w:rsidRPr="004A161D">
        <w:rPr>
          <w:rFonts w:cs="Times New Roman"/>
          <w:sz w:val="24"/>
          <w:szCs w:val="24"/>
        </w:rPr>
        <w:t>Musharakah</w:t>
      </w:r>
      <w:proofErr w:type="spellEnd"/>
      <w:r w:rsidRPr="004A161D">
        <w:rPr>
          <w:rFonts w:cs="Times New Roman"/>
          <w:sz w:val="24"/>
          <w:szCs w:val="24"/>
        </w:rPr>
        <w:t xml:space="preserve">” where an investor and a client participate either in the joint ownership of </w:t>
      </w:r>
      <w:r w:rsidR="001C3898">
        <w:rPr>
          <w:rFonts w:cs="Times New Roman"/>
          <w:sz w:val="24"/>
          <w:szCs w:val="24"/>
        </w:rPr>
        <w:t xml:space="preserve">a property or equipment or </w:t>
      </w:r>
      <w:r w:rsidRPr="004A161D">
        <w:rPr>
          <w:rFonts w:cs="Times New Roman"/>
          <w:sz w:val="24"/>
          <w:szCs w:val="24"/>
        </w:rPr>
        <w:t>business. The share of the investor is divided by units to enable the client to purchase</w:t>
      </w:r>
      <w:r w:rsidR="001C3898">
        <w:rPr>
          <w:rFonts w:cs="Times New Roman"/>
          <w:sz w:val="24"/>
          <w:szCs w:val="24"/>
        </w:rPr>
        <w:t xml:space="preserve"> these units in a timely manner</w:t>
      </w:r>
      <w:r w:rsidRPr="004A161D">
        <w:rPr>
          <w:rFonts w:cs="Times New Roman"/>
          <w:sz w:val="24"/>
          <w:szCs w:val="24"/>
        </w:rPr>
        <w:t xml:space="preserve"> until all the units are purchased by the clients and become the owner of the business</w:t>
      </w:r>
      <w:r w:rsidR="009E33E8" w:rsidRPr="004A161D">
        <w:rPr>
          <w:rFonts w:cs="Times New Roman"/>
          <w:sz w:val="24"/>
          <w:szCs w:val="24"/>
        </w:rPr>
        <w:t>.</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w:t>
      </w:r>
      <w:proofErr w:type="spellStart"/>
      <w:r w:rsidRPr="004A161D">
        <w:rPr>
          <w:rFonts w:cs="Times New Roman"/>
          <w:sz w:val="24"/>
          <w:szCs w:val="24"/>
        </w:rPr>
        <w:t>Murabahah</w:t>
      </w:r>
      <w:proofErr w:type="spellEnd"/>
      <w:r w:rsidRPr="004A161D">
        <w:rPr>
          <w:rFonts w:cs="Times New Roman"/>
          <w:sz w:val="24"/>
          <w:szCs w:val="24"/>
        </w:rPr>
        <w:t xml:space="preserve">” refers to a particular kind of sale where the seller discloses the actual cost incurred in acquiring the goods, and the total sale is the original cost plus </w:t>
      </w:r>
      <w:r w:rsidR="00CB2311" w:rsidRPr="004A161D">
        <w:rPr>
          <w:rFonts w:cs="Times New Roman"/>
          <w:sz w:val="24"/>
          <w:szCs w:val="24"/>
        </w:rPr>
        <w:t xml:space="preserve">the </w:t>
      </w:r>
      <w:r w:rsidRPr="004A161D">
        <w:rPr>
          <w:rFonts w:cs="Times New Roman"/>
          <w:sz w:val="24"/>
          <w:szCs w:val="24"/>
        </w:rPr>
        <w:t>agreed profit that could be a lump sum or a percentage of original cost. The payment in “</w:t>
      </w:r>
      <w:proofErr w:type="spellStart"/>
      <w:r w:rsidRPr="004A161D">
        <w:rPr>
          <w:rFonts w:cs="Times New Roman"/>
          <w:sz w:val="24"/>
          <w:szCs w:val="24"/>
        </w:rPr>
        <w:t>Murabahah</w:t>
      </w:r>
      <w:proofErr w:type="spellEnd"/>
      <w:r w:rsidRPr="004A161D">
        <w:rPr>
          <w:rFonts w:cs="Times New Roman"/>
          <w:sz w:val="24"/>
          <w:szCs w:val="24"/>
        </w:rPr>
        <w:t>” could be at spot or on future date based</w:t>
      </w:r>
      <w:r w:rsidR="001C3898">
        <w:rPr>
          <w:rFonts w:cs="Times New Roman"/>
          <w:sz w:val="24"/>
          <w:szCs w:val="24"/>
        </w:rPr>
        <w:t xml:space="preserve"> on the agreement of the participants</w:t>
      </w:r>
      <w:r w:rsidRPr="004A161D">
        <w:rPr>
          <w:rFonts w:cs="Times New Roman"/>
          <w:sz w:val="24"/>
          <w:szCs w:val="24"/>
        </w:rPr>
        <w:t>.</w:t>
      </w:r>
    </w:p>
    <w:p w:rsidR="00A2416B" w:rsidRPr="001C3898" w:rsidRDefault="00A2416B" w:rsidP="00DB38BF">
      <w:pPr>
        <w:pStyle w:val="Heading2"/>
        <w:spacing w:line="360" w:lineRule="auto"/>
        <w:jc w:val="left"/>
        <w:rPr>
          <w:rFonts w:cs="Times New Roman"/>
          <w:smallCaps w:val="0"/>
          <w:sz w:val="24"/>
        </w:rPr>
      </w:pPr>
      <w:r w:rsidRPr="001C3898">
        <w:rPr>
          <w:rFonts w:cs="Times New Roman"/>
          <w:smallCaps w:val="0"/>
          <w:sz w:val="24"/>
        </w:rPr>
        <w:lastRenderedPageBreak/>
        <w:t>Bonds, Preferred Shares, and Common Shares</w:t>
      </w:r>
    </w:p>
    <w:p w:rsidR="00851442" w:rsidRPr="004A161D" w:rsidRDefault="00A2416B" w:rsidP="00DB38BF">
      <w:pPr>
        <w:spacing w:line="360" w:lineRule="auto"/>
        <w:jc w:val="left"/>
        <w:rPr>
          <w:rFonts w:cs="Times New Roman"/>
          <w:sz w:val="24"/>
          <w:szCs w:val="24"/>
        </w:rPr>
      </w:pPr>
      <w:r w:rsidRPr="004A161D">
        <w:rPr>
          <w:rFonts w:cs="Times New Roman"/>
          <w:sz w:val="24"/>
          <w:szCs w:val="24"/>
        </w:rPr>
        <w:t>From th</w:t>
      </w:r>
      <w:r w:rsidR="001C3898">
        <w:rPr>
          <w:rFonts w:cs="Times New Roman"/>
          <w:sz w:val="24"/>
          <w:szCs w:val="24"/>
        </w:rPr>
        <w:t>e previous discussion, Islamic L</w:t>
      </w:r>
      <w:r w:rsidRPr="004A161D">
        <w:rPr>
          <w:rFonts w:cs="Times New Roman"/>
          <w:sz w:val="24"/>
          <w:szCs w:val="24"/>
        </w:rPr>
        <w:t>aws are against bonds and preferred shares. This is because both bonds and preferred shares are treated with privilege since bonds holders and preferred shares holders receive defined or fixed percentages based in the principal not in sharing</w:t>
      </w:r>
      <w:r w:rsidR="001C3898">
        <w:rPr>
          <w:rFonts w:cs="Times New Roman"/>
          <w:sz w:val="24"/>
          <w:szCs w:val="24"/>
        </w:rPr>
        <w:t xml:space="preserve"> company </w:t>
      </w:r>
      <w:r w:rsidR="00851442" w:rsidRPr="004A161D">
        <w:rPr>
          <w:rFonts w:cs="Times New Roman"/>
          <w:sz w:val="24"/>
          <w:szCs w:val="24"/>
        </w:rPr>
        <w:t>profit</w:t>
      </w:r>
      <w:r w:rsidR="001C3898">
        <w:rPr>
          <w:rFonts w:cs="Times New Roman"/>
          <w:sz w:val="24"/>
          <w:szCs w:val="24"/>
        </w:rPr>
        <w:t>s</w:t>
      </w:r>
      <w:r w:rsidR="00851442" w:rsidRPr="004A161D">
        <w:rPr>
          <w:rFonts w:cs="Times New Roman"/>
          <w:sz w:val="24"/>
          <w:szCs w:val="24"/>
        </w:rPr>
        <w:t>.</w:t>
      </w:r>
    </w:p>
    <w:p w:rsidR="00A2416B" w:rsidRPr="004A161D" w:rsidRDefault="00A2416B" w:rsidP="00DB38BF">
      <w:pPr>
        <w:spacing w:line="360" w:lineRule="auto"/>
        <w:jc w:val="left"/>
        <w:rPr>
          <w:rFonts w:cs="Times New Roman"/>
          <w:sz w:val="24"/>
          <w:szCs w:val="24"/>
        </w:rPr>
      </w:pPr>
      <w:r w:rsidRPr="004A161D">
        <w:rPr>
          <w:rFonts w:cs="Times New Roman"/>
          <w:sz w:val="24"/>
          <w:szCs w:val="24"/>
        </w:rPr>
        <w:t>In current finance, bonds and preferred shares are equity or equity equivalent. In Is</w:t>
      </w:r>
      <w:r w:rsidR="001C3898">
        <w:rPr>
          <w:rFonts w:cs="Times New Roman"/>
          <w:sz w:val="24"/>
          <w:szCs w:val="24"/>
        </w:rPr>
        <w:t>lamic L</w:t>
      </w:r>
      <w:r w:rsidRPr="004A161D">
        <w:rPr>
          <w:rFonts w:cs="Times New Roman"/>
          <w:sz w:val="24"/>
          <w:szCs w:val="24"/>
        </w:rPr>
        <w:t>aws, common shares are allowed since all common shares holders receive d</w:t>
      </w:r>
      <w:r w:rsidR="00476F7A">
        <w:rPr>
          <w:rFonts w:cs="Times New Roman"/>
          <w:sz w:val="24"/>
          <w:szCs w:val="24"/>
        </w:rPr>
        <w:t xml:space="preserve">ividends based on company profit and </w:t>
      </w:r>
      <w:r w:rsidRPr="004A161D">
        <w:rPr>
          <w:rFonts w:cs="Times New Roman"/>
          <w:sz w:val="24"/>
          <w:szCs w:val="24"/>
        </w:rPr>
        <w:t xml:space="preserve">the shares owned by each </w:t>
      </w:r>
      <w:r w:rsidR="00FD190C" w:rsidRPr="004A161D">
        <w:rPr>
          <w:rFonts w:cs="Times New Roman"/>
          <w:sz w:val="24"/>
          <w:szCs w:val="24"/>
        </w:rPr>
        <w:t>shareholder</w:t>
      </w:r>
      <w:r w:rsidRPr="004A161D">
        <w:rPr>
          <w:rFonts w:cs="Times New Roman"/>
          <w:sz w:val="24"/>
          <w:szCs w:val="24"/>
        </w:rPr>
        <w:t xml:space="preserve">. </w:t>
      </w:r>
      <w:r w:rsidR="00903010" w:rsidRPr="004A161D">
        <w:rPr>
          <w:rFonts w:cs="Times New Roman"/>
          <w:sz w:val="24"/>
          <w:szCs w:val="24"/>
        </w:rPr>
        <w:t>C</w:t>
      </w:r>
      <w:r w:rsidRPr="004A161D">
        <w:rPr>
          <w:rFonts w:cs="Times New Roman"/>
          <w:sz w:val="24"/>
          <w:szCs w:val="24"/>
        </w:rPr>
        <w:t>ommon shares holders assume risks equally and this is a special form of partnership a</w:t>
      </w:r>
      <w:r w:rsidR="00476F7A">
        <w:rPr>
          <w:rFonts w:cs="Times New Roman"/>
          <w:sz w:val="24"/>
          <w:szCs w:val="24"/>
        </w:rPr>
        <w:t>llowed by Islamic L</w:t>
      </w:r>
      <w:r w:rsidRPr="004A161D">
        <w:rPr>
          <w:rFonts w:cs="Times New Roman"/>
          <w:sz w:val="24"/>
          <w:szCs w:val="24"/>
        </w:rPr>
        <w:t>aws.</w:t>
      </w:r>
    </w:p>
    <w:p w:rsidR="00A2416B" w:rsidRPr="00476F7A" w:rsidRDefault="00A2416B" w:rsidP="00DB38BF">
      <w:pPr>
        <w:pStyle w:val="Heading2"/>
        <w:spacing w:line="360" w:lineRule="auto"/>
        <w:jc w:val="left"/>
        <w:rPr>
          <w:rFonts w:cs="Times New Roman"/>
          <w:smallCaps w:val="0"/>
          <w:sz w:val="24"/>
        </w:rPr>
      </w:pPr>
      <w:r w:rsidRPr="00476F7A">
        <w:rPr>
          <w:rFonts w:cs="Times New Roman"/>
          <w:smallCaps w:val="0"/>
          <w:sz w:val="24"/>
        </w:rPr>
        <w:t>Sale</w:t>
      </w:r>
      <w:r w:rsidR="00184F7C" w:rsidRPr="00476F7A">
        <w:rPr>
          <w:rFonts w:cs="Times New Roman"/>
          <w:smallCaps w:val="0"/>
          <w:sz w:val="24"/>
        </w:rPr>
        <w:t xml:space="preserve"> on credit</w:t>
      </w:r>
    </w:p>
    <w:p w:rsidR="00851442" w:rsidRPr="004A161D" w:rsidRDefault="00A2416B" w:rsidP="00DB38BF">
      <w:pPr>
        <w:spacing w:line="360" w:lineRule="auto"/>
        <w:jc w:val="left"/>
        <w:rPr>
          <w:rFonts w:cs="Times New Roman"/>
          <w:sz w:val="24"/>
          <w:szCs w:val="24"/>
        </w:rPr>
      </w:pPr>
      <w:r w:rsidRPr="00476F7A">
        <w:rPr>
          <w:rFonts w:cs="Times New Roman"/>
          <w:sz w:val="24"/>
          <w:szCs w:val="24"/>
        </w:rPr>
        <w:t>Sale is the exchange</w:t>
      </w:r>
      <w:r w:rsidRPr="004A161D">
        <w:rPr>
          <w:rFonts w:cs="Times New Roman"/>
          <w:sz w:val="24"/>
          <w:szCs w:val="24"/>
        </w:rPr>
        <w:t xml:space="preserve"> of a product by another product (or money) with mutual consent. The goods sold must exist, owned and in the physical or constructive possession of the seller. However, the promise to sell something which is not yet owned or possessed creates only a moral obligation and in some cases may create a liability, and it can be e</w:t>
      </w:r>
      <w:r w:rsidR="00476F7A">
        <w:rPr>
          <w:rFonts w:cs="Times New Roman"/>
          <w:sz w:val="24"/>
          <w:szCs w:val="24"/>
        </w:rPr>
        <w:t>nforceable by the Islamic L</w:t>
      </w:r>
      <w:r w:rsidR="00851442" w:rsidRPr="004A161D">
        <w:rPr>
          <w:rFonts w:cs="Times New Roman"/>
          <w:sz w:val="24"/>
          <w:szCs w:val="24"/>
        </w:rPr>
        <w:t>aws.</w:t>
      </w:r>
    </w:p>
    <w:p w:rsidR="00851442" w:rsidRPr="004A161D" w:rsidRDefault="00476F7A" w:rsidP="00DB38BF">
      <w:pPr>
        <w:spacing w:line="360" w:lineRule="auto"/>
        <w:jc w:val="left"/>
        <w:rPr>
          <w:rFonts w:cs="Times New Roman"/>
          <w:sz w:val="24"/>
          <w:szCs w:val="24"/>
        </w:rPr>
      </w:pPr>
      <w:r>
        <w:rPr>
          <w:rFonts w:cs="Times New Roman"/>
          <w:sz w:val="24"/>
          <w:szCs w:val="24"/>
        </w:rPr>
        <w:t xml:space="preserve">Features of sales in Islamic Laws indicates that a) a </w:t>
      </w:r>
      <w:r w:rsidR="00A2416B" w:rsidRPr="004A161D">
        <w:rPr>
          <w:rFonts w:cs="Times New Roman"/>
          <w:sz w:val="24"/>
          <w:szCs w:val="24"/>
        </w:rPr>
        <w:t>sa</w:t>
      </w:r>
      <w:r>
        <w:rPr>
          <w:rFonts w:cs="Times New Roman"/>
          <w:sz w:val="24"/>
          <w:szCs w:val="24"/>
        </w:rPr>
        <w:t>le must be instant and absolute, b)</w:t>
      </w:r>
      <w:r w:rsidR="00A2416B" w:rsidRPr="004A161D">
        <w:rPr>
          <w:rFonts w:cs="Times New Roman"/>
          <w:sz w:val="24"/>
          <w:szCs w:val="24"/>
        </w:rPr>
        <w:t xml:space="preserve"> the goods must have</w:t>
      </w:r>
      <w:r>
        <w:rPr>
          <w:rFonts w:cs="Times New Roman"/>
          <w:sz w:val="24"/>
          <w:szCs w:val="24"/>
        </w:rPr>
        <w:t xml:space="preserve"> a</w:t>
      </w:r>
      <w:r w:rsidR="00A2416B" w:rsidRPr="004A161D">
        <w:rPr>
          <w:rFonts w:cs="Times New Roman"/>
          <w:sz w:val="24"/>
          <w:szCs w:val="24"/>
        </w:rPr>
        <w:t xml:space="preserve"> value, known and identified to the buyer,</w:t>
      </w:r>
      <w:r>
        <w:rPr>
          <w:rFonts w:cs="Times New Roman"/>
          <w:sz w:val="24"/>
          <w:szCs w:val="24"/>
        </w:rPr>
        <w:t xml:space="preserve"> c)</w:t>
      </w:r>
      <w:r w:rsidR="00A2416B" w:rsidRPr="004A161D">
        <w:rPr>
          <w:rFonts w:cs="Times New Roman"/>
          <w:sz w:val="24"/>
          <w:szCs w:val="24"/>
        </w:rPr>
        <w:t xml:space="preserve"> the product delivery and terms of sale must be certain and shoul</w:t>
      </w:r>
      <w:r w:rsidR="00851442" w:rsidRPr="004A161D">
        <w:rPr>
          <w:rFonts w:cs="Times New Roman"/>
          <w:sz w:val="24"/>
          <w:szCs w:val="24"/>
        </w:rPr>
        <w:t>d not depend on any contingency and</w:t>
      </w:r>
      <w:r>
        <w:rPr>
          <w:rFonts w:cs="Times New Roman"/>
          <w:sz w:val="24"/>
          <w:szCs w:val="24"/>
        </w:rPr>
        <w:t xml:space="preserve">, d) </w:t>
      </w:r>
      <w:r w:rsidR="00A2416B" w:rsidRPr="004A161D">
        <w:rPr>
          <w:rFonts w:cs="Times New Roman"/>
          <w:sz w:val="24"/>
          <w:szCs w:val="24"/>
        </w:rPr>
        <w:t xml:space="preserve"> the product price is fixed.</w:t>
      </w:r>
      <w:bookmarkStart w:id="2" w:name="bai"/>
      <w:bookmarkEnd w:id="2"/>
    </w:p>
    <w:p w:rsidR="00A2416B" w:rsidRPr="004A161D" w:rsidRDefault="00A2416B" w:rsidP="00DB38BF">
      <w:pPr>
        <w:spacing w:line="360" w:lineRule="auto"/>
        <w:jc w:val="left"/>
        <w:rPr>
          <w:rFonts w:cs="Times New Roman"/>
          <w:sz w:val="24"/>
          <w:szCs w:val="24"/>
        </w:rPr>
      </w:pPr>
      <w:proofErr w:type="gramStart"/>
      <w:r w:rsidRPr="004A161D">
        <w:rPr>
          <w:rFonts w:cs="Times New Roman"/>
          <w:sz w:val="24"/>
          <w:szCs w:val="24"/>
        </w:rPr>
        <w:t xml:space="preserve">A sale </w:t>
      </w:r>
      <w:r w:rsidR="00476F7A">
        <w:rPr>
          <w:rFonts w:cs="Times New Roman"/>
          <w:sz w:val="24"/>
          <w:szCs w:val="24"/>
        </w:rPr>
        <w:t>with deferred payment or payments and with specified dates</w:t>
      </w:r>
      <w:r w:rsidRPr="004A161D">
        <w:rPr>
          <w:rFonts w:cs="Times New Roman"/>
          <w:sz w:val="24"/>
          <w:szCs w:val="24"/>
        </w:rPr>
        <w:t xml:space="preserve"> of </w:t>
      </w:r>
      <w:r w:rsidR="00476F7A">
        <w:rPr>
          <w:rFonts w:cs="Times New Roman"/>
          <w:sz w:val="24"/>
          <w:szCs w:val="24"/>
        </w:rPr>
        <w:t xml:space="preserve">deferred </w:t>
      </w:r>
      <w:r w:rsidRPr="004A161D">
        <w:rPr>
          <w:rFonts w:cs="Times New Roman"/>
          <w:sz w:val="24"/>
          <w:szCs w:val="24"/>
        </w:rPr>
        <w:t>payment</w:t>
      </w:r>
      <w:r w:rsidR="00476F7A">
        <w:rPr>
          <w:rFonts w:cs="Times New Roman"/>
          <w:sz w:val="24"/>
          <w:szCs w:val="24"/>
        </w:rPr>
        <w:t xml:space="preserve"> are</w:t>
      </w:r>
      <w:proofErr w:type="gramEnd"/>
      <w:r w:rsidR="00476F7A">
        <w:rPr>
          <w:rFonts w:cs="Times New Roman"/>
          <w:sz w:val="24"/>
          <w:szCs w:val="24"/>
        </w:rPr>
        <w:t xml:space="preserve"> allowed in Islamic Laws. This is called a </w:t>
      </w:r>
      <w:r w:rsidR="00010034" w:rsidRPr="004A161D">
        <w:rPr>
          <w:rFonts w:cs="Times New Roman"/>
          <w:sz w:val="24"/>
          <w:szCs w:val="24"/>
        </w:rPr>
        <w:t>“</w:t>
      </w:r>
      <w:proofErr w:type="spellStart"/>
      <w:proofErr w:type="gramStart"/>
      <w:r w:rsidR="00010034" w:rsidRPr="004A161D">
        <w:rPr>
          <w:rFonts w:cs="Times New Roman"/>
          <w:sz w:val="24"/>
          <w:szCs w:val="24"/>
        </w:rPr>
        <w:t>Bai</w:t>
      </w:r>
      <w:proofErr w:type="spellEnd"/>
      <w:r w:rsidR="00010034" w:rsidRPr="004A161D">
        <w:rPr>
          <w:rFonts w:cs="Times New Roman"/>
          <w:sz w:val="24"/>
          <w:szCs w:val="24"/>
        </w:rPr>
        <w:t xml:space="preserve">‘ </w:t>
      </w:r>
      <w:proofErr w:type="spellStart"/>
      <w:r w:rsidR="00010034" w:rsidRPr="004A161D">
        <w:rPr>
          <w:rFonts w:cs="Times New Roman"/>
          <w:sz w:val="24"/>
          <w:szCs w:val="24"/>
        </w:rPr>
        <w:t>Mu’ajjal</w:t>
      </w:r>
      <w:proofErr w:type="spellEnd"/>
      <w:proofErr w:type="gramEnd"/>
      <w:r w:rsidR="00010034" w:rsidRPr="004A161D">
        <w:rPr>
          <w:rFonts w:cs="Times New Roman"/>
          <w:sz w:val="24"/>
          <w:szCs w:val="24"/>
        </w:rPr>
        <w:t>” and is similar to sales on credit, but without involving</w:t>
      </w:r>
      <w:r w:rsidR="00476F7A">
        <w:rPr>
          <w:rFonts w:cs="Times New Roman"/>
          <w:sz w:val="24"/>
          <w:szCs w:val="24"/>
        </w:rPr>
        <w:t xml:space="preserve"> interests in the sale contract</w:t>
      </w:r>
      <w:r w:rsidR="00010034" w:rsidRPr="004A161D">
        <w:rPr>
          <w:rFonts w:cs="Times New Roman"/>
          <w:sz w:val="24"/>
          <w:szCs w:val="24"/>
        </w:rPr>
        <w:t>.</w:t>
      </w:r>
    </w:p>
    <w:p w:rsidR="00A2416B" w:rsidRPr="004A161D" w:rsidRDefault="00010034" w:rsidP="00DB38BF">
      <w:pPr>
        <w:pStyle w:val="Heading2"/>
        <w:spacing w:line="360" w:lineRule="auto"/>
        <w:jc w:val="left"/>
        <w:rPr>
          <w:rFonts w:cs="Times New Roman"/>
          <w:sz w:val="24"/>
        </w:rPr>
      </w:pPr>
      <w:r w:rsidRPr="00476F7A">
        <w:rPr>
          <w:rFonts w:cs="Times New Roman"/>
          <w:smallCaps w:val="0"/>
          <w:sz w:val="24"/>
        </w:rPr>
        <w:t>Lease, payment in advance, and investment funds</w:t>
      </w:r>
    </w:p>
    <w:p w:rsidR="00010034" w:rsidRPr="004A161D" w:rsidRDefault="00010034" w:rsidP="00DB38BF">
      <w:pPr>
        <w:spacing w:line="360" w:lineRule="auto"/>
        <w:jc w:val="left"/>
        <w:rPr>
          <w:rFonts w:eastAsiaTheme="majorEastAsia" w:cs="Times New Roman"/>
          <w:b/>
          <w:smallCaps/>
          <w:sz w:val="24"/>
          <w:szCs w:val="24"/>
        </w:rPr>
      </w:pPr>
      <w:r w:rsidRPr="004A161D">
        <w:rPr>
          <w:rFonts w:cs="Times New Roman"/>
          <w:bCs/>
          <w:sz w:val="24"/>
          <w:szCs w:val="24"/>
        </w:rPr>
        <w:t xml:space="preserve">Hiring employees and leasing a property is called </w:t>
      </w:r>
      <w:r w:rsidR="00A2416B" w:rsidRPr="004A161D">
        <w:rPr>
          <w:rFonts w:cs="Times New Roman"/>
          <w:bCs/>
          <w:sz w:val="24"/>
          <w:szCs w:val="24"/>
        </w:rPr>
        <w:t>“</w:t>
      </w:r>
      <w:proofErr w:type="spellStart"/>
      <w:r w:rsidR="00A2416B" w:rsidRPr="004A161D">
        <w:rPr>
          <w:rFonts w:cs="Times New Roman"/>
          <w:bCs/>
          <w:sz w:val="24"/>
          <w:szCs w:val="24"/>
        </w:rPr>
        <w:t>Ijarah</w:t>
      </w:r>
      <w:proofErr w:type="spellEnd"/>
      <w:r w:rsidRPr="004A161D">
        <w:rPr>
          <w:rFonts w:cs="Times New Roman"/>
          <w:bCs/>
          <w:sz w:val="24"/>
          <w:szCs w:val="24"/>
        </w:rPr>
        <w:t xml:space="preserve"> in Arabic</w:t>
      </w:r>
      <w:r w:rsidR="00A2416B" w:rsidRPr="004A161D">
        <w:rPr>
          <w:rFonts w:cs="Times New Roman"/>
          <w:bCs/>
          <w:sz w:val="24"/>
          <w:szCs w:val="24"/>
        </w:rPr>
        <w:t>”</w:t>
      </w:r>
      <w:r w:rsidRPr="004A161D">
        <w:rPr>
          <w:rFonts w:cs="Times New Roman"/>
          <w:bCs/>
          <w:sz w:val="24"/>
          <w:szCs w:val="24"/>
        </w:rPr>
        <w:t>. “</w:t>
      </w:r>
      <w:proofErr w:type="spellStart"/>
      <w:r w:rsidRPr="004A161D">
        <w:rPr>
          <w:rFonts w:cs="Times New Roman"/>
          <w:bCs/>
          <w:sz w:val="24"/>
          <w:szCs w:val="24"/>
        </w:rPr>
        <w:t>Ijarah</w:t>
      </w:r>
      <w:proofErr w:type="spellEnd"/>
      <w:r w:rsidRPr="004A161D">
        <w:rPr>
          <w:rFonts w:cs="Times New Roman"/>
          <w:bCs/>
          <w:sz w:val="24"/>
          <w:szCs w:val="24"/>
        </w:rPr>
        <w:t>”</w:t>
      </w:r>
      <w:r w:rsidR="00A2416B" w:rsidRPr="004A161D">
        <w:rPr>
          <w:rFonts w:cs="Times New Roman"/>
          <w:bCs/>
          <w:sz w:val="24"/>
          <w:szCs w:val="24"/>
        </w:rPr>
        <w:t xml:space="preserve"> is used for t</w:t>
      </w:r>
      <w:r w:rsidR="002B5328" w:rsidRPr="004A161D">
        <w:rPr>
          <w:rFonts w:cs="Times New Roman"/>
          <w:bCs/>
          <w:sz w:val="24"/>
          <w:szCs w:val="24"/>
        </w:rPr>
        <w:t>w</w:t>
      </w:r>
      <w:r w:rsidR="00476F7A">
        <w:rPr>
          <w:rFonts w:cs="Times New Roman"/>
          <w:bCs/>
          <w:sz w:val="24"/>
          <w:szCs w:val="24"/>
        </w:rPr>
        <w:t xml:space="preserve">o concepts, a) first </w:t>
      </w:r>
      <w:r w:rsidR="00CB2311" w:rsidRPr="004A161D">
        <w:rPr>
          <w:rFonts w:cs="Times New Roman"/>
          <w:bCs/>
          <w:sz w:val="24"/>
          <w:szCs w:val="24"/>
        </w:rPr>
        <w:t xml:space="preserve">to </w:t>
      </w:r>
      <w:r w:rsidR="00476F7A">
        <w:rPr>
          <w:rFonts w:cs="Times New Roman"/>
          <w:bCs/>
          <w:sz w:val="24"/>
          <w:szCs w:val="24"/>
        </w:rPr>
        <w:t xml:space="preserve">contract a person as an employee to conduct certain tasks or services for a fixed salary, b) </w:t>
      </w:r>
      <w:r w:rsidR="00A2416B" w:rsidRPr="004A161D">
        <w:rPr>
          <w:rFonts w:cs="Times New Roman"/>
          <w:bCs/>
          <w:sz w:val="24"/>
          <w:szCs w:val="24"/>
        </w:rPr>
        <w:t>to lease or rent an asset or a property</w:t>
      </w:r>
      <w:r w:rsidRPr="004A161D">
        <w:rPr>
          <w:rFonts w:cs="Times New Roman"/>
          <w:bCs/>
          <w:sz w:val="24"/>
          <w:szCs w:val="24"/>
        </w:rPr>
        <w:t>.</w:t>
      </w:r>
      <w:r w:rsidR="00A2416B" w:rsidRPr="004A161D">
        <w:rPr>
          <w:rFonts w:cs="Times New Roman"/>
          <w:bCs/>
          <w:sz w:val="24"/>
          <w:szCs w:val="24"/>
        </w:rPr>
        <w:t xml:space="preserve"> “</w:t>
      </w:r>
      <w:proofErr w:type="spellStart"/>
      <w:r w:rsidR="00A2416B" w:rsidRPr="004A161D">
        <w:rPr>
          <w:rFonts w:cs="Times New Roman"/>
          <w:bCs/>
          <w:sz w:val="24"/>
          <w:szCs w:val="24"/>
        </w:rPr>
        <w:t>Ijarah</w:t>
      </w:r>
      <w:proofErr w:type="spellEnd"/>
      <w:r w:rsidR="00A2416B" w:rsidRPr="004A161D">
        <w:rPr>
          <w:rFonts w:cs="Times New Roman"/>
          <w:bCs/>
          <w:sz w:val="24"/>
          <w:szCs w:val="24"/>
        </w:rPr>
        <w:t>”</w:t>
      </w:r>
      <w:r w:rsidR="006F1049" w:rsidRPr="004A161D">
        <w:rPr>
          <w:rFonts w:cs="Times New Roman"/>
          <w:bCs/>
          <w:sz w:val="24"/>
          <w:szCs w:val="24"/>
        </w:rPr>
        <w:t xml:space="preserve"> is</w:t>
      </w:r>
      <w:r w:rsidR="00A2416B" w:rsidRPr="004A161D">
        <w:rPr>
          <w:rFonts w:cs="Times New Roman"/>
          <w:bCs/>
          <w:sz w:val="24"/>
          <w:szCs w:val="24"/>
        </w:rPr>
        <w:t xml:space="preserve"> used in Islamic pers</w:t>
      </w:r>
      <w:r w:rsidR="006F1049" w:rsidRPr="004A161D">
        <w:rPr>
          <w:rFonts w:cs="Times New Roman"/>
          <w:bCs/>
          <w:sz w:val="24"/>
          <w:szCs w:val="24"/>
        </w:rPr>
        <w:t>pective as a form of investment</w:t>
      </w:r>
      <w:r w:rsidR="00A2416B" w:rsidRPr="004A161D">
        <w:rPr>
          <w:rFonts w:cs="Times New Roman"/>
          <w:bCs/>
          <w:sz w:val="24"/>
          <w:szCs w:val="24"/>
        </w:rPr>
        <w:t xml:space="preserve"> and as a mode of financing.</w:t>
      </w:r>
      <w:bookmarkStart w:id="3" w:name="lease"/>
      <w:bookmarkStart w:id="4" w:name="commencement"/>
      <w:bookmarkStart w:id="5" w:name="insurance"/>
      <w:bookmarkEnd w:id="3"/>
      <w:bookmarkEnd w:id="4"/>
      <w:bookmarkEnd w:id="5"/>
    </w:p>
    <w:p w:rsidR="00DC464D" w:rsidRPr="004A161D" w:rsidRDefault="00010034" w:rsidP="00DB38BF">
      <w:pPr>
        <w:spacing w:line="360" w:lineRule="auto"/>
        <w:jc w:val="left"/>
        <w:rPr>
          <w:rFonts w:eastAsiaTheme="majorEastAsia" w:cs="Times New Roman"/>
          <w:b/>
          <w:smallCaps/>
          <w:sz w:val="24"/>
          <w:szCs w:val="24"/>
        </w:rPr>
      </w:pPr>
      <w:r w:rsidRPr="004A161D">
        <w:rPr>
          <w:rFonts w:eastAsiaTheme="majorEastAsia" w:cs="Times New Roman"/>
          <w:b/>
          <w:smallCaps/>
          <w:sz w:val="24"/>
          <w:szCs w:val="24"/>
        </w:rPr>
        <w:t>“</w:t>
      </w:r>
      <w:r w:rsidR="00A2416B" w:rsidRPr="004A161D">
        <w:rPr>
          <w:rFonts w:cs="Times New Roman"/>
          <w:bCs/>
          <w:sz w:val="24"/>
          <w:szCs w:val="24"/>
        </w:rPr>
        <w:t>Salam” is a sale when the buyer pays in advance the full amount in cash of a specific good that will be received in the</w:t>
      </w:r>
      <w:r w:rsidR="004078C0" w:rsidRPr="004A161D">
        <w:rPr>
          <w:rFonts w:cs="Times New Roman"/>
          <w:bCs/>
          <w:sz w:val="24"/>
          <w:szCs w:val="24"/>
        </w:rPr>
        <w:t xml:space="preserve"> future. </w:t>
      </w:r>
      <w:r w:rsidR="00A2416B" w:rsidRPr="004A161D">
        <w:rPr>
          <w:rFonts w:cs="Times New Roman"/>
          <w:bCs/>
          <w:sz w:val="24"/>
          <w:szCs w:val="24"/>
        </w:rPr>
        <w:t>This exemption</w:t>
      </w:r>
      <w:r w:rsidR="005F5796">
        <w:rPr>
          <w:rFonts w:cs="Times New Roman"/>
          <w:bCs/>
          <w:sz w:val="24"/>
          <w:szCs w:val="24"/>
        </w:rPr>
        <w:t>, for example,</w:t>
      </w:r>
      <w:r w:rsidR="00A2416B" w:rsidRPr="004A161D">
        <w:rPr>
          <w:rFonts w:cs="Times New Roman"/>
          <w:bCs/>
          <w:sz w:val="24"/>
          <w:szCs w:val="24"/>
        </w:rPr>
        <w:t xml:space="preserve"> is used to satisfy farmers who need m</w:t>
      </w:r>
      <w:r w:rsidR="005F5796">
        <w:rPr>
          <w:rFonts w:cs="Times New Roman"/>
          <w:bCs/>
          <w:sz w:val="24"/>
          <w:szCs w:val="24"/>
        </w:rPr>
        <w:t xml:space="preserve">oney </w:t>
      </w:r>
      <w:r w:rsidR="006F1049" w:rsidRPr="004A161D">
        <w:rPr>
          <w:rFonts w:cs="Times New Roman"/>
          <w:bCs/>
          <w:sz w:val="24"/>
          <w:szCs w:val="24"/>
        </w:rPr>
        <w:t>in advance</w:t>
      </w:r>
      <w:r w:rsidR="005F5796">
        <w:rPr>
          <w:rFonts w:cs="Times New Roman"/>
          <w:bCs/>
          <w:sz w:val="24"/>
          <w:szCs w:val="24"/>
        </w:rPr>
        <w:t xml:space="preserve"> to produce the product, helping</w:t>
      </w:r>
      <w:r w:rsidR="00A2416B" w:rsidRPr="004A161D">
        <w:rPr>
          <w:rFonts w:cs="Times New Roman"/>
          <w:bCs/>
          <w:sz w:val="24"/>
          <w:szCs w:val="24"/>
        </w:rPr>
        <w:t xml:space="preserve"> farmers to avoid taking usurious loans. </w:t>
      </w:r>
      <w:bookmarkStart w:id="6" w:name="istisna"/>
      <w:bookmarkEnd w:id="6"/>
    </w:p>
    <w:p w:rsidR="00A2416B" w:rsidRPr="004A161D" w:rsidRDefault="00DC464D" w:rsidP="00DB38BF">
      <w:pPr>
        <w:spacing w:line="360" w:lineRule="auto"/>
        <w:jc w:val="left"/>
        <w:rPr>
          <w:rFonts w:cs="Times New Roman"/>
          <w:sz w:val="24"/>
          <w:szCs w:val="24"/>
        </w:rPr>
      </w:pPr>
      <w:r w:rsidRPr="004A161D">
        <w:rPr>
          <w:rFonts w:cs="Times New Roman"/>
          <w:sz w:val="24"/>
          <w:szCs w:val="24"/>
        </w:rPr>
        <w:lastRenderedPageBreak/>
        <w:t>Advance payment for production “</w:t>
      </w:r>
      <w:proofErr w:type="spellStart"/>
      <w:r w:rsidR="00A2416B" w:rsidRPr="004A161D">
        <w:rPr>
          <w:rFonts w:cs="Times New Roman"/>
          <w:sz w:val="24"/>
          <w:szCs w:val="24"/>
        </w:rPr>
        <w:t>Istisna</w:t>
      </w:r>
      <w:proofErr w:type="spellEnd"/>
      <w:r w:rsidRPr="004A161D">
        <w:rPr>
          <w:rFonts w:cs="Times New Roman"/>
          <w:sz w:val="24"/>
          <w:szCs w:val="24"/>
        </w:rPr>
        <w:t xml:space="preserve"> in Arabic</w:t>
      </w:r>
      <w:r w:rsidR="00A2416B" w:rsidRPr="004A161D">
        <w:rPr>
          <w:rFonts w:cs="Times New Roman"/>
          <w:sz w:val="24"/>
          <w:szCs w:val="24"/>
        </w:rPr>
        <w:t xml:space="preserve">’” is </w:t>
      </w:r>
      <w:r w:rsidRPr="004A161D">
        <w:rPr>
          <w:rFonts w:cs="Times New Roman"/>
          <w:sz w:val="24"/>
          <w:szCs w:val="24"/>
        </w:rPr>
        <w:t xml:space="preserve">entering into a </w:t>
      </w:r>
      <w:r w:rsidR="00A2416B" w:rsidRPr="004A161D">
        <w:rPr>
          <w:rFonts w:cs="Times New Roman"/>
          <w:sz w:val="24"/>
          <w:szCs w:val="24"/>
        </w:rPr>
        <w:t>contract</w:t>
      </w:r>
      <w:r w:rsidRPr="004A161D">
        <w:rPr>
          <w:rFonts w:cs="Times New Roman"/>
          <w:sz w:val="24"/>
          <w:szCs w:val="24"/>
        </w:rPr>
        <w:t xml:space="preserve"> to purchase</w:t>
      </w:r>
      <w:r w:rsidR="00A2416B" w:rsidRPr="004A161D">
        <w:rPr>
          <w:rFonts w:cs="Times New Roman"/>
          <w:sz w:val="24"/>
          <w:szCs w:val="24"/>
        </w:rPr>
        <w:t xml:space="preserve"> a product before it comes into existence. The price should be fixed with the consent of the manufacturer and </w:t>
      </w:r>
      <w:r w:rsidR="005F5796" w:rsidRPr="004A161D">
        <w:rPr>
          <w:rFonts w:cs="Times New Roman"/>
          <w:sz w:val="24"/>
          <w:szCs w:val="24"/>
        </w:rPr>
        <w:t>buyer</w:t>
      </w:r>
      <w:r w:rsidR="005F5796">
        <w:rPr>
          <w:rFonts w:cs="Times New Roman"/>
          <w:sz w:val="24"/>
          <w:szCs w:val="24"/>
        </w:rPr>
        <w:t>s, including product specifications are</w:t>
      </w:r>
      <w:r w:rsidR="00A2416B" w:rsidRPr="004A161D">
        <w:rPr>
          <w:rFonts w:cs="Times New Roman"/>
          <w:sz w:val="24"/>
          <w:szCs w:val="24"/>
        </w:rPr>
        <w:t xml:space="preserve"> fully specified in the agreement.</w:t>
      </w:r>
      <w:bookmarkStart w:id="7" w:name="difference"/>
      <w:bookmarkEnd w:id="7"/>
    </w:p>
    <w:p w:rsidR="00A2416B" w:rsidRPr="004A161D" w:rsidRDefault="00DC464D" w:rsidP="00DB38BF">
      <w:pPr>
        <w:spacing w:line="360" w:lineRule="auto"/>
        <w:jc w:val="left"/>
        <w:rPr>
          <w:rFonts w:cs="Times New Roman"/>
          <w:sz w:val="24"/>
          <w:szCs w:val="24"/>
        </w:rPr>
      </w:pPr>
      <w:r w:rsidRPr="004A161D">
        <w:rPr>
          <w:rFonts w:cs="Times New Roman"/>
          <w:sz w:val="24"/>
          <w:szCs w:val="24"/>
        </w:rPr>
        <w:t>T</w:t>
      </w:r>
      <w:r w:rsidR="00A2416B" w:rsidRPr="004A161D">
        <w:rPr>
          <w:rFonts w:cs="Times New Roman"/>
          <w:sz w:val="24"/>
          <w:szCs w:val="24"/>
        </w:rPr>
        <w:t>he Islamic Investment Fund is used to enable investors to share an investment to earn profits. The participants or subscribers of the fund receive a certificate that ena</w:t>
      </w:r>
      <w:r w:rsidR="003E4CCE" w:rsidRPr="004A161D">
        <w:rPr>
          <w:rFonts w:cs="Times New Roman"/>
          <w:sz w:val="24"/>
          <w:szCs w:val="24"/>
        </w:rPr>
        <w:t xml:space="preserve">bles them to receive profits </w:t>
      </w:r>
      <w:r w:rsidR="00A2416B" w:rsidRPr="004A161D">
        <w:rPr>
          <w:rFonts w:cs="Times New Roman"/>
          <w:sz w:val="24"/>
          <w:szCs w:val="24"/>
        </w:rPr>
        <w:t>based on their investments. The dividends should be based on the actual profit and not on a fixed percentage based on the face value of the investment.</w:t>
      </w:r>
    </w:p>
    <w:p w:rsidR="00D13CDD" w:rsidRPr="005F5796" w:rsidRDefault="00FD0770" w:rsidP="00DB38BF">
      <w:pPr>
        <w:pStyle w:val="Heading1"/>
        <w:spacing w:line="360" w:lineRule="auto"/>
        <w:jc w:val="left"/>
        <w:rPr>
          <w:rFonts w:cs="Times New Roman"/>
          <w:smallCaps w:val="0"/>
          <w:szCs w:val="24"/>
        </w:rPr>
      </w:pPr>
      <w:r w:rsidRPr="005F5796">
        <w:rPr>
          <w:rFonts w:cs="Times New Roman"/>
          <w:smallCaps w:val="0"/>
          <w:szCs w:val="24"/>
        </w:rPr>
        <w:t>Conclusions</w:t>
      </w:r>
    </w:p>
    <w:p w:rsidR="00D13CDD" w:rsidRPr="004A161D" w:rsidRDefault="005F5796" w:rsidP="00DB38BF">
      <w:pPr>
        <w:spacing w:line="360" w:lineRule="auto"/>
        <w:jc w:val="left"/>
        <w:rPr>
          <w:rFonts w:cs="Times New Roman"/>
          <w:sz w:val="24"/>
          <w:szCs w:val="24"/>
        </w:rPr>
      </w:pPr>
      <w:r>
        <w:rPr>
          <w:rFonts w:cs="Times New Roman"/>
          <w:sz w:val="24"/>
          <w:szCs w:val="24"/>
        </w:rPr>
        <w:t>As we can see Islamic Laws</w:t>
      </w:r>
      <w:r w:rsidR="00C15A52" w:rsidRPr="004A161D">
        <w:rPr>
          <w:rFonts w:cs="Times New Roman"/>
          <w:sz w:val="24"/>
          <w:szCs w:val="24"/>
        </w:rPr>
        <w:t xml:space="preserve"> with respect to business acti</w:t>
      </w:r>
      <w:r w:rsidR="00851442" w:rsidRPr="004A161D">
        <w:rPr>
          <w:rFonts w:cs="Times New Roman"/>
          <w:sz w:val="24"/>
          <w:szCs w:val="24"/>
        </w:rPr>
        <w:t>vities</w:t>
      </w:r>
      <w:r>
        <w:rPr>
          <w:rFonts w:cs="Times New Roman"/>
          <w:sz w:val="24"/>
          <w:szCs w:val="24"/>
        </w:rPr>
        <w:t xml:space="preserve"> states that economic</w:t>
      </w:r>
      <w:r w:rsidR="00BF4030" w:rsidRPr="004A161D">
        <w:rPr>
          <w:rFonts w:cs="Times New Roman"/>
          <w:sz w:val="24"/>
          <w:szCs w:val="24"/>
        </w:rPr>
        <w:t xml:space="preserve"> acti</w:t>
      </w:r>
      <w:r w:rsidR="00851442" w:rsidRPr="004A161D">
        <w:rPr>
          <w:rFonts w:cs="Times New Roman"/>
          <w:sz w:val="24"/>
          <w:szCs w:val="24"/>
        </w:rPr>
        <w:t>vities associated with interest rate</w:t>
      </w:r>
      <w:r w:rsidR="00BF4030" w:rsidRPr="004A161D">
        <w:rPr>
          <w:rFonts w:cs="Times New Roman"/>
          <w:sz w:val="24"/>
          <w:szCs w:val="24"/>
        </w:rPr>
        <w:t xml:space="preserve"> are not allowed. </w:t>
      </w:r>
      <w:r>
        <w:rPr>
          <w:rFonts w:cs="Times New Roman"/>
          <w:sz w:val="24"/>
          <w:szCs w:val="24"/>
        </w:rPr>
        <w:t>Since, i</w:t>
      </w:r>
      <w:r w:rsidR="00BF4030" w:rsidRPr="004A161D">
        <w:rPr>
          <w:rFonts w:cs="Times New Roman"/>
          <w:sz w:val="24"/>
          <w:szCs w:val="24"/>
        </w:rPr>
        <w:t>nterests do not allow fair distribution of wealth between investors</w:t>
      </w:r>
      <w:r w:rsidR="00903010" w:rsidRPr="004A161D">
        <w:rPr>
          <w:rFonts w:cs="Times New Roman"/>
          <w:sz w:val="24"/>
          <w:szCs w:val="24"/>
        </w:rPr>
        <w:t>,</w:t>
      </w:r>
      <w:r w:rsidR="00BF4030" w:rsidRPr="004A161D">
        <w:rPr>
          <w:rFonts w:cs="Times New Roman"/>
          <w:sz w:val="24"/>
          <w:szCs w:val="24"/>
        </w:rPr>
        <w:t xml:space="preserve"> and therefore it is against the benefit of the society. Also, interests reduce the velocity of money circulation and treat money as a product.</w:t>
      </w:r>
    </w:p>
    <w:p w:rsidR="00BF4030" w:rsidRPr="004A161D" w:rsidRDefault="005F5796" w:rsidP="00DB38BF">
      <w:pPr>
        <w:spacing w:line="360" w:lineRule="auto"/>
        <w:jc w:val="left"/>
        <w:rPr>
          <w:rFonts w:cs="Times New Roman"/>
          <w:sz w:val="24"/>
          <w:szCs w:val="24"/>
        </w:rPr>
      </w:pPr>
      <w:r>
        <w:rPr>
          <w:rFonts w:cs="Times New Roman"/>
          <w:sz w:val="24"/>
          <w:szCs w:val="24"/>
        </w:rPr>
        <w:t xml:space="preserve">Islam has </w:t>
      </w:r>
      <w:r w:rsidR="00234016" w:rsidRPr="004A161D">
        <w:rPr>
          <w:rFonts w:cs="Times New Roman"/>
          <w:sz w:val="24"/>
          <w:szCs w:val="24"/>
        </w:rPr>
        <w:t>few prohibition</w:t>
      </w:r>
      <w:r>
        <w:rPr>
          <w:rFonts w:cs="Times New Roman"/>
          <w:sz w:val="24"/>
          <w:szCs w:val="24"/>
        </w:rPr>
        <w:t>s on how to conduct business; however</w:t>
      </w:r>
      <w:r w:rsidR="00234016" w:rsidRPr="004A161D">
        <w:rPr>
          <w:rFonts w:cs="Times New Roman"/>
          <w:sz w:val="24"/>
          <w:szCs w:val="24"/>
        </w:rPr>
        <w:t xml:space="preserve"> the main issue is the prohibit</w:t>
      </w:r>
      <w:r>
        <w:rPr>
          <w:rFonts w:cs="Times New Roman"/>
          <w:sz w:val="24"/>
          <w:szCs w:val="24"/>
        </w:rPr>
        <w:t>ion of money interest. In spite of</w:t>
      </w:r>
      <w:r w:rsidR="00234016" w:rsidRPr="004A161D">
        <w:rPr>
          <w:rFonts w:cs="Times New Roman"/>
          <w:sz w:val="24"/>
          <w:szCs w:val="24"/>
        </w:rPr>
        <w:t>, s</w:t>
      </w:r>
      <w:r w:rsidR="00BF4030" w:rsidRPr="004A161D">
        <w:rPr>
          <w:rFonts w:cs="Times New Roman"/>
          <w:sz w:val="24"/>
          <w:szCs w:val="24"/>
        </w:rPr>
        <w:t xml:space="preserve">everal </w:t>
      </w:r>
      <w:r w:rsidR="00234016" w:rsidRPr="004A161D">
        <w:rPr>
          <w:rFonts w:cs="Times New Roman"/>
          <w:sz w:val="24"/>
          <w:szCs w:val="24"/>
        </w:rPr>
        <w:t>actual business</w:t>
      </w:r>
      <w:r w:rsidR="00BF4030" w:rsidRPr="004A161D">
        <w:rPr>
          <w:rFonts w:cs="Times New Roman"/>
          <w:sz w:val="24"/>
          <w:szCs w:val="24"/>
        </w:rPr>
        <w:t xml:space="preserve"> activities are allowed</w:t>
      </w:r>
      <w:r w:rsidR="00851442" w:rsidRPr="004A161D">
        <w:rPr>
          <w:rFonts w:cs="Times New Roman"/>
          <w:sz w:val="24"/>
          <w:szCs w:val="24"/>
        </w:rPr>
        <w:t xml:space="preserve"> in Islam, but without interest rate</w:t>
      </w:r>
      <w:r>
        <w:rPr>
          <w:rFonts w:cs="Times New Roman"/>
          <w:sz w:val="24"/>
          <w:szCs w:val="24"/>
        </w:rPr>
        <w:t>. These include a) partnership either general or</w:t>
      </w:r>
      <w:r w:rsidR="00BF4030" w:rsidRPr="004A161D">
        <w:rPr>
          <w:rFonts w:cs="Times New Roman"/>
          <w:sz w:val="24"/>
          <w:szCs w:val="24"/>
        </w:rPr>
        <w:t xml:space="preserve"> limited, </w:t>
      </w:r>
      <w:r>
        <w:rPr>
          <w:rFonts w:cs="Times New Roman"/>
          <w:sz w:val="24"/>
          <w:szCs w:val="24"/>
        </w:rPr>
        <w:t xml:space="preserve">b) </w:t>
      </w:r>
      <w:r w:rsidR="00BF4030" w:rsidRPr="004A161D">
        <w:rPr>
          <w:rFonts w:cs="Times New Roman"/>
          <w:sz w:val="24"/>
          <w:szCs w:val="24"/>
        </w:rPr>
        <w:t>leasing</w:t>
      </w:r>
      <w:r w:rsidR="006B61D5">
        <w:rPr>
          <w:rFonts w:cs="Times New Roman"/>
          <w:sz w:val="24"/>
          <w:szCs w:val="24"/>
        </w:rPr>
        <w:t>, c) contracting for product manufacturing and services</w:t>
      </w:r>
      <w:r w:rsidR="00BF4030" w:rsidRPr="004A161D">
        <w:rPr>
          <w:rFonts w:cs="Times New Roman"/>
          <w:sz w:val="24"/>
          <w:szCs w:val="24"/>
        </w:rPr>
        <w:t xml:space="preserve"> and</w:t>
      </w:r>
      <w:r w:rsidR="006B61D5">
        <w:rPr>
          <w:rFonts w:cs="Times New Roman"/>
          <w:sz w:val="24"/>
          <w:szCs w:val="24"/>
        </w:rPr>
        <w:t>, d)</w:t>
      </w:r>
      <w:r w:rsidR="00BF4030" w:rsidRPr="004A161D">
        <w:rPr>
          <w:rFonts w:cs="Times New Roman"/>
          <w:sz w:val="24"/>
          <w:szCs w:val="24"/>
        </w:rPr>
        <w:t xml:space="preserve"> investment funds.</w:t>
      </w:r>
    </w:p>
    <w:p w:rsidR="00C15A52" w:rsidRPr="004A161D" w:rsidRDefault="00C15A52" w:rsidP="00DB38BF">
      <w:pPr>
        <w:spacing w:line="360" w:lineRule="auto"/>
        <w:jc w:val="left"/>
        <w:rPr>
          <w:rFonts w:cs="Times New Roman"/>
          <w:sz w:val="24"/>
          <w:szCs w:val="24"/>
        </w:rPr>
      </w:pPr>
      <w:r w:rsidRPr="004A161D">
        <w:rPr>
          <w:rFonts w:cs="Times New Roman"/>
          <w:sz w:val="24"/>
          <w:szCs w:val="24"/>
        </w:rPr>
        <w:t xml:space="preserve">Further translation from Arabic to other languages is needed to present more advance concepts of Islamic views </w:t>
      </w:r>
      <w:r w:rsidR="006B61D5">
        <w:rPr>
          <w:rFonts w:cs="Times New Roman"/>
          <w:sz w:val="24"/>
          <w:szCs w:val="24"/>
        </w:rPr>
        <w:t>o</w:t>
      </w:r>
      <w:r w:rsidR="00663682" w:rsidRPr="004A161D">
        <w:rPr>
          <w:rFonts w:cs="Times New Roman"/>
          <w:sz w:val="24"/>
          <w:szCs w:val="24"/>
        </w:rPr>
        <w:t>n how to replace business activities associated with interests to other forms of busine</w:t>
      </w:r>
      <w:r w:rsidR="00AB4BA0" w:rsidRPr="004A161D">
        <w:rPr>
          <w:rFonts w:cs="Times New Roman"/>
          <w:sz w:val="24"/>
          <w:szCs w:val="24"/>
        </w:rPr>
        <w:t>ss without involving interests.</w:t>
      </w:r>
    </w:p>
    <w:p w:rsidR="00663682" w:rsidRPr="004A161D" w:rsidRDefault="00663682" w:rsidP="00DB38BF">
      <w:pPr>
        <w:spacing w:line="360" w:lineRule="auto"/>
        <w:jc w:val="left"/>
        <w:rPr>
          <w:rFonts w:cs="Times New Roman"/>
          <w:sz w:val="24"/>
          <w:szCs w:val="24"/>
        </w:rPr>
      </w:pPr>
      <w:r w:rsidRPr="004A161D">
        <w:rPr>
          <w:rFonts w:cs="Times New Roman"/>
          <w:sz w:val="24"/>
          <w:szCs w:val="24"/>
        </w:rPr>
        <w:t>The Islamic banks have motivated many Muslims to conduct busine</w:t>
      </w:r>
      <w:r w:rsidR="00851442" w:rsidRPr="004A161D">
        <w:rPr>
          <w:rFonts w:cs="Times New Roman"/>
          <w:sz w:val="24"/>
          <w:szCs w:val="24"/>
        </w:rPr>
        <w:t>ss without engaging in interest rate</w:t>
      </w:r>
      <w:r w:rsidRPr="004A161D">
        <w:rPr>
          <w:rFonts w:cs="Times New Roman"/>
          <w:sz w:val="24"/>
          <w:szCs w:val="24"/>
        </w:rPr>
        <w:t>. However, many studies are needed to describe actual activates of Islamic banks and how people perceive these activities.</w:t>
      </w:r>
    </w:p>
    <w:p w:rsidR="00A2416B" w:rsidRPr="006B61D5" w:rsidRDefault="00A2416B" w:rsidP="00DB38BF">
      <w:pPr>
        <w:pStyle w:val="Heading1"/>
        <w:jc w:val="left"/>
        <w:rPr>
          <w:rFonts w:cs="Times New Roman"/>
          <w:smallCaps w:val="0"/>
          <w:szCs w:val="24"/>
        </w:rPr>
      </w:pPr>
      <w:r w:rsidRPr="006B61D5">
        <w:rPr>
          <w:rFonts w:cs="Times New Roman"/>
          <w:smallCaps w:val="0"/>
          <w:szCs w:val="24"/>
        </w:rPr>
        <w:t>References</w:t>
      </w:r>
    </w:p>
    <w:p w:rsidR="006B61D5" w:rsidRPr="006B61D5" w:rsidRDefault="006B61D5" w:rsidP="006B61D5"/>
    <w:p w:rsidR="00A2416B" w:rsidRPr="004A161D" w:rsidRDefault="009C1626" w:rsidP="00DB38BF">
      <w:pPr>
        <w:ind w:left="720" w:hanging="720"/>
        <w:jc w:val="left"/>
        <w:rPr>
          <w:rFonts w:cs="Times New Roman"/>
          <w:sz w:val="24"/>
          <w:szCs w:val="24"/>
        </w:rPr>
      </w:pPr>
      <w:proofErr w:type="spellStart"/>
      <w:r w:rsidRPr="004A161D">
        <w:rPr>
          <w:rFonts w:cs="Times New Roman"/>
          <w:sz w:val="24"/>
          <w:szCs w:val="24"/>
        </w:rPr>
        <w:t>Samy</w:t>
      </w:r>
      <w:proofErr w:type="spellEnd"/>
      <w:r w:rsidRPr="004A161D">
        <w:rPr>
          <w:rFonts w:cs="Times New Roman"/>
          <w:sz w:val="24"/>
          <w:szCs w:val="24"/>
        </w:rPr>
        <w:t xml:space="preserve"> </w:t>
      </w:r>
      <w:proofErr w:type="spellStart"/>
      <w:r w:rsidR="00866188" w:rsidRPr="004A161D">
        <w:rPr>
          <w:rFonts w:cs="Times New Roman"/>
          <w:sz w:val="24"/>
          <w:szCs w:val="24"/>
        </w:rPr>
        <w:t>H</w:t>
      </w:r>
      <w:r w:rsidRPr="004A161D">
        <w:rPr>
          <w:rFonts w:cs="Times New Roman"/>
          <w:sz w:val="24"/>
          <w:szCs w:val="24"/>
        </w:rPr>
        <w:t>asssan</w:t>
      </w:r>
      <w:proofErr w:type="spellEnd"/>
      <w:r w:rsidRPr="004A161D">
        <w:rPr>
          <w:rFonts w:cs="Times New Roman"/>
          <w:sz w:val="24"/>
          <w:szCs w:val="24"/>
        </w:rPr>
        <w:t xml:space="preserve"> Ahmad </w:t>
      </w:r>
      <w:proofErr w:type="spellStart"/>
      <w:r w:rsidRPr="004A161D">
        <w:rPr>
          <w:rFonts w:cs="Times New Roman"/>
          <w:sz w:val="24"/>
          <w:szCs w:val="24"/>
        </w:rPr>
        <w:t>Hamud</w:t>
      </w:r>
      <w:proofErr w:type="spellEnd"/>
      <w:r w:rsidR="00866188" w:rsidRPr="004A161D">
        <w:rPr>
          <w:rFonts w:cs="Times New Roman"/>
          <w:sz w:val="24"/>
          <w:szCs w:val="24"/>
        </w:rPr>
        <w:t>,</w:t>
      </w:r>
      <w:r w:rsidRPr="004A161D">
        <w:rPr>
          <w:rFonts w:cs="Times New Roman"/>
          <w:sz w:val="24"/>
          <w:szCs w:val="24"/>
        </w:rPr>
        <w:t xml:space="preserve"> (1982), </w:t>
      </w:r>
      <w:r w:rsidR="00866188" w:rsidRPr="004A161D">
        <w:rPr>
          <w:rFonts w:cs="Times New Roman"/>
          <w:b/>
          <w:bCs/>
          <w:sz w:val="24"/>
          <w:szCs w:val="24"/>
        </w:rPr>
        <w:t>Developing</w:t>
      </w:r>
      <w:r w:rsidRPr="004A161D">
        <w:rPr>
          <w:rFonts w:cs="Times New Roman"/>
          <w:b/>
          <w:bCs/>
          <w:sz w:val="24"/>
          <w:szCs w:val="24"/>
        </w:rPr>
        <w:t xml:space="preserve"> Banking Activities in </w:t>
      </w:r>
      <w:r w:rsidR="00866188" w:rsidRPr="004A161D">
        <w:rPr>
          <w:rFonts w:cs="Times New Roman"/>
          <w:b/>
          <w:bCs/>
          <w:sz w:val="24"/>
          <w:szCs w:val="24"/>
        </w:rPr>
        <w:t>A</w:t>
      </w:r>
      <w:r w:rsidRPr="004A161D">
        <w:rPr>
          <w:rFonts w:cs="Times New Roman"/>
          <w:b/>
          <w:bCs/>
          <w:sz w:val="24"/>
          <w:szCs w:val="24"/>
        </w:rPr>
        <w:t>ccordance with Islamic Sharia’</w:t>
      </w:r>
      <w:r w:rsidRPr="004A161D">
        <w:rPr>
          <w:rFonts w:cs="Times New Roman"/>
          <w:sz w:val="24"/>
          <w:szCs w:val="24"/>
        </w:rPr>
        <w:t>, 2</w:t>
      </w:r>
      <w:r w:rsidRPr="004A161D">
        <w:rPr>
          <w:rFonts w:cs="Times New Roman"/>
          <w:sz w:val="24"/>
          <w:szCs w:val="24"/>
          <w:vertAlign w:val="superscript"/>
        </w:rPr>
        <w:t>nd</w:t>
      </w:r>
      <w:r w:rsidRPr="004A161D">
        <w:rPr>
          <w:rFonts w:cs="Times New Roman"/>
          <w:sz w:val="24"/>
          <w:szCs w:val="24"/>
        </w:rPr>
        <w:t xml:space="preserve"> edition, </w:t>
      </w:r>
      <w:r w:rsidR="00866188" w:rsidRPr="004A161D">
        <w:rPr>
          <w:rFonts w:cs="Times New Roman"/>
          <w:sz w:val="24"/>
          <w:szCs w:val="24"/>
        </w:rPr>
        <w:t xml:space="preserve">Dar el </w:t>
      </w:r>
      <w:proofErr w:type="spellStart"/>
      <w:r w:rsidR="00866188" w:rsidRPr="004A161D">
        <w:rPr>
          <w:rFonts w:cs="Times New Roman"/>
          <w:sz w:val="24"/>
          <w:szCs w:val="24"/>
        </w:rPr>
        <w:t>Fikr</w:t>
      </w:r>
      <w:proofErr w:type="spellEnd"/>
      <w:r w:rsidR="00866188" w:rsidRPr="004A161D">
        <w:rPr>
          <w:rFonts w:cs="Times New Roman"/>
          <w:sz w:val="24"/>
          <w:szCs w:val="24"/>
        </w:rPr>
        <w:t>, Amman Jordan.</w:t>
      </w:r>
    </w:p>
    <w:p w:rsidR="006B61D5" w:rsidRDefault="006B61D5" w:rsidP="00DB38BF">
      <w:pPr>
        <w:ind w:left="720" w:hanging="720"/>
        <w:jc w:val="left"/>
        <w:rPr>
          <w:rFonts w:cs="Times New Roman"/>
          <w:sz w:val="24"/>
          <w:szCs w:val="24"/>
        </w:rPr>
      </w:pPr>
    </w:p>
    <w:p w:rsidR="00866188" w:rsidRPr="004A161D" w:rsidRDefault="00866188" w:rsidP="00DB38BF">
      <w:pPr>
        <w:ind w:left="720" w:hanging="720"/>
        <w:jc w:val="left"/>
        <w:rPr>
          <w:rFonts w:cs="Times New Roman"/>
          <w:sz w:val="24"/>
          <w:szCs w:val="24"/>
        </w:rPr>
      </w:pPr>
      <w:proofErr w:type="spellStart"/>
      <w:r w:rsidRPr="004A161D">
        <w:rPr>
          <w:rFonts w:cs="Times New Roman"/>
          <w:sz w:val="24"/>
          <w:szCs w:val="24"/>
        </w:rPr>
        <w:t>Uof</w:t>
      </w:r>
      <w:proofErr w:type="spellEnd"/>
      <w:r w:rsidRPr="004A161D">
        <w:rPr>
          <w:rFonts w:cs="Times New Roman"/>
          <w:sz w:val="24"/>
          <w:szCs w:val="24"/>
        </w:rPr>
        <w:t xml:space="preserve"> Mahmoud Al-</w:t>
      </w:r>
      <w:proofErr w:type="spellStart"/>
      <w:r w:rsidRPr="004A161D">
        <w:rPr>
          <w:rFonts w:cs="Times New Roman"/>
          <w:sz w:val="24"/>
          <w:szCs w:val="24"/>
        </w:rPr>
        <w:t>Kufrawy</w:t>
      </w:r>
      <w:proofErr w:type="spellEnd"/>
      <w:r w:rsidRPr="004A161D">
        <w:rPr>
          <w:rFonts w:cs="Times New Roman"/>
          <w:sz w:val="24"/>
          <w:szCs w:val="24"/>
        </w:rPr>
        <w:t xml:space="preserve">, (1988), </w:t>
      </w:r>
      <w:r w:rsidRPr="004A161D">
        <w:rPr>
          <w:rFonts w:cs="Times New Roman"/>
          <w:b/>
          <w:bCs/>
          <w:sz w:val="24"/>
          <w:szCs w:val="24"/>
        </w:rPr>
        <w:t>Money and Banking in the Islamic System</w:t>
      </w:r>
      <w:r w:rsidRPr="004A161D">
        <w:rPr>
          <w:rFonts w:cs="Times New Roman"/>
          <w:sz w:val="24"/>
          <w:szCs w:val="24"/>
        </w:rPr>
        <w:t xml:space="preserve">, Dar el </w:t>
      </w:r>
      <w:proofErr w:type="spellStart"/>
      <w:r w:rsidRPr="004A161D">
        <w:rPr>
          <w:rFonts w:cs="Times New Roman"/>
          <w:sz w:val="24"/>
          <w:szCs w:val="24"/>
        </w:rPr>
        <w:t>Jammat</w:t>
      </w:r>
      <w:proofErr w:type="spellEnd"/>
      <w:r w:rsidRPr="004A161D">
        <w:rPr>
          <w:rFonts w:cs="Times New Roman"/>
          <w:sz w:val="24"/>
          <w:szCs w:val="24"/>
        </w:rPr>
        <w:t xml:space="preserve"> </w:t>
      </w:r>
      <w:proofErr w:type="spellStart"/>
      <w:r w:rsidRPr="004A161D">
        <w:rPr>
          <w:rFonts w:cs="Times New Roman"/>
          <w:sz w:val="24"/>
          <w:szCs w:val="24"/>
        </w:rPr>
        <w:t>Masriyah</w:t>
      </w:r>
      <w:proofErr w:type="spellEnd"/>
      <w:r w:rsidRPr="004A161D">
        <w:rPr>
          <w:rFonts w:cs="Times New Roman"/>
          <w:sz w:val="24"/>
          <w:szCs w:val="24"/>
        </w:rPr>
        <w:t>, Egypt.</w:t>
      </w:r>
    </w:p>
    <w:p w:rsidR="006B61D5" w:rsidRDefault="006B61D5" w:rsidP="00DB38BF">
      <w:pPr>
        <w:ind w:left="720" w:hanging="720"/>
        <w:jc w:val="left"/>
        <w:rPr>
          <w:rFonts w:cs="Times New Roman"/>
          <w:sz w:val="24"/>
          <w:szCs w:val="24"/>
        </w:rPr>
      </w:pPr>
    </w:p>
    <w:p w:rsidR="00866188" w:rsidRPr="004A161D" w:rsidRDefault="00866188" w:rsidP="00DB38BF">
      <w:pPr>
        <w:ind w:left="720" w:hanging="720"/>
        <w:jc w:val="left"/>
        <w:rPr>
          <w:rFonts w:cs="Times New Roman"/>
          <w:sz w:val="24"/>
          <w:szCs w:val="24"/>
        </w:rPr>
      </w:pPr>
      <w:proofErr w:type="spellStart"/>
      <w:r w:rsidRPr="004A161D">
        <w:rPr>
          <w:rFonts w:cs="Times New Roman"/>
          <w:sz w:val="24"/>
          <w:szCs w:val="24"/>
        </w:rPr>
        <w:t>Rafique</w:t>
      </w:r>
      <w:proofErr w:type="spellEnd"/>
      <w:r w:rsidRPr="004A161D">
        <w:rPr>
          <w:rFonts w:cs="Times New Roman"/>
          <w:sz w:val="24"/>
          <w:szCs w:val="24"/>
        </w:rPr>
        <w:t xml:space="preserve"> </w:t>
      </w:r>
      <w:proofErr w:type="spellStart"/>
      <w:r w:rsidRPr="004A161D">
        <w:rPr>
          <w:rFonts w:cs="Times New Roman"/>
          <w:sz w:val="24"/>
          <w:szCs w:val="24"/>
        </w:rPr>
        <w:t>Younes</w:t>
      </w:r>
      <w:proofErr w:type="spellEnd"/>
      <w:r w:rsidRPr="004A161D">
        <w:rPr>
          <w:rFonts w:cs="Times New Roman"/>
          <w:sz w:val="24"/>
          <w:szCs w:val="24"/>
        </w:rPr>
        <w:t xml:space="preserve"> El </w:t>
      </w:r>
      <w:proofErr w:type="spellStart"/>
      <w:r w:rsidRPr="004A161D">
        <w:rPr>
          <w:rFonts w:cs="Times New Roman"/>
          <w:sz w:val="24"/>
          <w:szCs w:val="24"/>
        </w:rPr>
        <w:t>Massry</w:t>
      </w:r>
      <w:proofErr w:type="spellEnd"/>
      <w:r w:rsidRPr="004A161D">
        <w:rPr>
          <w:rFonts w:cs="Times New Roman"/>
          <w:sz w:val="24"/>
          <w:szCs w:val="24"/>
        </w:rPr>
        <w:t xml:space="preserve">, (2005), </w:t>
      </w:r>
      <w:r w:rsidRPr="004A161D">
        <w:rPr>
          <w:rFonts w:cs="Times New Roman"/>
          <w:b/>
          <w:bCs/>
          <w:sz w:val="24"/>
          <w:szCs w:val="24"/>
        </w:rPr>
        <w:t>The Principle of Islamic Economy</w:t>
      </w:r>
      <w:r w:rsidRPr="004A161D">
        <w:rPr>
          <w:rFonts w:cs="Times New Roman"/>
          <w:sz w:val="24"/>
          <w:szCs w:val="24"/>
        </w:rPr>
        <w:t xml:space="preserve">, Dar el </w:t>
      </w:r>
      <w:proofErr w:type="spellStart"/>
      <w:r w:rsidRPr="004A161D">
        <w:rPr>
          <w:rFonts w:cs="Times New Roman"/>
          <w:sz w:val="24"/>
          <w:szCs w:val="24"/>
        </w:rPr>
        <w:t>Kalam</w:t>
      </w:r>
      <w:proofErr w:type="spellEnd"/>
      <w:r w:rsidRPr="004A161D">
        <w:rPr>
          <w:rFonts w:cs="Times New Roman"/>
          <w:sz w:val="24"/>
          <w:szCs w:val="24"/>
        </w:rPr>
        <w:t>, Syria.</w:t>
      </w:r>
    </w:p>
    <w:p w:rsidR="006B61D5" w:rsidRDefault="006B61D5" w:rsidP="00DB38BF">
      <w:pPr>
        <w:ind w:left="720" w:hanging="720"/>
        <w:jc w:val="left"/>
        <w:rPr>
          <w:rFonts w:cs="Times New Roman"/>
          <w:sz w:val="24"/>
          <w:szCs w:val="24"/>
        </w:rPr>
      </w:pPr>
    </w:p>
    <w:p w:rsidR="00866188" w:rsidRPr="004A161D" w:rsidRDefault="00866188" w:rsidP="00DB38BF">
      <w:pPr>
        <w:ind w:left="720" w:hanging="720"/>
        <w:jc w:val="left"/>
        <w:rPr>
          <w:rFonts w:cs="Times New Roman"/>
          <w:sz w:val="24"/>
          <w:szCs w:val="24"/>
        </w:rPr>
      </w:pPr>
      <w:proofErr w:type="gramStart"/>
      <w:r w:rsidRPr="004A161D">
        <w:rPr>
          <w:rFonts w:cs="Times New Roman"/>
          <w:sz w:val="24"/>
          <w:szCs w:val="24"/>
        </w:rPr>
        <w:t xml:space="preserve">Mohammad El </w:t>
      </w:r>
      <w:proofErr w:type="spellStart"/>
      <w:r w:rsidRPr="004A161D">
        <w:rPr>
          <w:rFonts w:cs="Times New Roman"/>
          <w:sz w:val="24"/>
          <w:szCs w:val="24"/>
        </w:rPr>
        <w:t>Gazali</w:t>
      </w:r>
      <w:proofErr w:type="spellEnd"/>
      <w:r w:rsidRPr="004A161D">
        <w:rPr>
          <w:rFonts w:cs="Times New Roman"/>
          <w:sz w:val="24"/>
          <w:szCs w:val="24"/>
        </w:rPr>
        <w:t>, (</w:t>
      </w:r>
      <w:r w:rsidR="001E362F" w:rsidRPr="004A161D">
        <w:rPr>
          <w:rFonts w:cs="Times New Roman"/>
          <w:sz w:val="24"/>
          <w:szCs w:val="24"/>
        </w:rPr>
        <w:t>2005</w:t>
      </w:r>
      <w:r w:rsidRPr="004A161D">
        <w:rPr>
          <w:rFonts w:cs="Times New Roman"/>
          <w:sz w:val="24"/>
          <w:szCs w:val="24"/>
        </w:rPr>
        <w:t xml:space="preserve">), </w:t>
      </w:r>
      <w:r w:rsidRPr="004A161D">
        <w:rPr>
          <w:rFonts w:cs="Times New Roman"/>
          <w:b/>
          <w:bCs/>
          <w:sz w:val="24"/>
          <w:szCs w:val="24"/>
        </w:rPr>
        <w:t>Islam and the Economic Situations</w:t>
      </w:r>
      <w:r w:rsidRPr="004A161D">
        <w:rPr>
          <w:rFonts w:cs="Times New Roman"/>
          <w:sz w:val="24"/>
          <w:szCs w:val="24"/>
        </w:rPr>
        <w:t xml:space="preserve">, Dar el </w:t>
      </w:r>
      <w:proofErr w:type="spellStart"/>
      <w:r w:rsidRPr="004A161D">
        <w:rPr>
          <w:rFonts w:cs="Times New Roman"/>
          <w:sz w:val="24"/>
          <w:szCs w:val="24"/>
        </w:rPr>
        <w:t>Kalam</w:t>
      </w:r>
      <w:proofErr w:type="spellEnd"/>
      <w:r w:rsidRPr="004A161D">
        <w:rPr>
          <w:rFonts w:cs="Times New Roman"/>
          <w:sz w:val="24"/>
          <w:szCs w:val="24"/>
        </w:rPr>
        <w:t>, Syria</w:t>
      </w:r>
      <w:r w:rsidR="001E362F" w:rsidRPr="004A161D">
        <w:rPr>
          <w:rFonts w:cs="Times New Roman"/>
          <w:sz w:val="24"/>
          <w:szCs w:val="24"/>
        </w:rPr>
        <w:t>.</w:t>
      </w:r>
      <w:proofErr w:type="gramEnd"/>
    </w:p>
    <w:p w:rsidR="001E362F" w:rsidRPr="004A161D" w:rsidRDefault="001E362F" w:rsidP="00DB38BF">
      <w:pPr>
        <w:ind w:left="720" w:hanging="720"/>
        <w:jc w:val="left"/>
        <w:rPr>
          <w:rFonts w:cs="Times New Roman"/>
          <w:sz w:val="24"/>
          <w:szCs w:val="24"/>
        </w:rPr>
      </w:pPr>
      <w:r w:rsidRPr="004A161D">
        <w:rPr>
          <w:rFonts w:cs="Times New Roman"/>
          <w:sz w:val="24"/>
          <w:szCs w:val="24"/>
        </w:rPr>
        <w:lastRenderedPageBreak/>
        <w:t xml:space="preserve">Ahmad Salem </w:t>
      </w:r>
      <w:proofErr w:type="spellStart"/>
      <w:r w:rsidRPr="004A161D">
        <w:rPr>
          <w:rFonts w:cs="Times New Roman"/>
          <w:sz w:val="24"/>
          <w:szCs w:val="24"/>
        </w:rPr>
        <w:t>Abdallh</w:t>
      </w:r>
      <w:proofErr w:type="spellEnd"/>
      <w:r w:rsidRPr="004A161D">
        <w:rPr>
          <w:rFonts w:cs="Times New Roman"/>
          <w:sz w:val="24"/>
          <w:szCs w:val="24"/>
        </w:rPr>
        <w:t xml:space="preserve"> </w:t>
      </w:r>
      <w:proofErr w:type="spellStart"/>
      <w:r w:rsidRPr="004A161D">
        <w:rPr>
          <w:rFonts w:cs="Times New Roman"/>
          <w:sz w:val="24"/>
          <w:szCs w:val="24"/>
        </w:rPr>
        <w:t>Mulhes</w:t>
      </w:r>
      <w:proofErr w:type="spellEnd"/>
      <w:r w:rsidRPr="004A161D">
        <w:rPr>
          <w:rFonts w:cs="Times New Roman"/>
          <w:sz w:val="24"/>
          <w:szCs w:val="24"/>
        </w:rPr>
        <w:t xml:space="preserve">, (1989), </w:t>
      </w:r>
      <w:proofErr w:type="spellStart"/>
      <w:r w:rsidRPr="004A161D">
        <w:rPr>
          <w:rFonts w:cs="Times New Roman"/>
          <w:b/>
          <w:bCs/>
          <w:sz w:val="24"/>
          <w:szCs w:val="24"/>
        </w:rPr>
        <w:t>Baia</w:t>
      </w:r>
      <w:proofErr w:type="spellEnd"/>
      <w:r w:rsidRPr="004A161D">
        <w:rPr>
          <w:rFonts w:cs="Times New Roman"/>
          <w:b/>
          <w:bCs/>
          <w:sz w:val="24"/>
          <w:szCs w:val="24"/>
        </w:rPr>
        <w:t xml:space="preserve">’ </w:t>
      </w:r>
      <w:proofErr w:type="spellStart"/>
      <w:r w:rsidRPr="004A161D">
        <w:rPr>
          <w:rFonts w:cs="Times New Roman"/>
          <w:b/>
          <w:bCs/>
          <w:sz w:val="24"/>
          <w:szCs w:val="24"/>
        </w:rPr>
        <w:t>Murabaha</w:t>
      </w:r>
      <w:proofErr w:type="spellEnd"/>
      <w:r w:rsidRPr="004A161D">
        <w:rPr>
          <w:rFonts w:cs="Times New Roman"/>
          <w:b/>
          <w:bCs/>
          <w:sz w:val="24"/>
          <w:szCs w:val="24"/>
        </w:rPr>
        <w:t xml:space="preserve"> and its Applications in Islamic Banking</w:t>
      </w:r>
      <w:r w:rsidRPr="004A161D">
        <w:rPr>
          <w:rFonts w:cs="Times New Roman"/>
          <w:sz w:val="24"/>
          <w:szCs w:val="24"/>
        </w:rPr>
        <w:t xml:space="preserve">, Al </w:t>
      </w:r>
      <w:proofErr w:type="spellStart"/>
      <w:r w:rsidRPr="004A161D">
        <w:rPr>
          <w:rFonts w:cs="Times New Roman"/>
          <w:sz w:val="24"/>
          <w:szCs w:val="24"/>
        </w:rPr>
        <w:t>resallah</w:t>
      </w:r>
      <w:proofErr w:type="spellEnd"/>
      <w:r w:rsidRPr="004A161D">
        <w:rPr>
          <w:rFonts w:cs="Times New Roman"/>
          <w:sz w:val="24"/>
          <w:szCs w:val="24"/>
        </w:rPr>
        <w:t xml:space="preserve"> Al </w:t>
      </w:r>
      <w:proofErr w:type="spellStart"/>
      <w:r w:rsidRPr="004A161D">
        <w:rPr>
          <w:rFonts w:cs="Times New Roman"/>
          <w:sz w:val="24"/>
          <w:szCs w:val="24"/>
        </w:rPr>
        <w:t>hadita</w:t>
      </w:r>
      <w:proofErr w:type="spellEnd"/>
      <w:r w:rsidRPr="004A161D">
        <w:rPr>
          <w:rFonts w:cs="Times New Roman"/>
          <w:sz w:val="24"/>
          <w:szCs w:val="24"/>
        </w:rPr>
        <w:t>, Jordan</w:t>
      </w:r>
    </w:p>
    <w:p w:rsidR="006B61D5" w:rsidRDefault="006B61D5" w:rsidP="00DB38BF">
      <w:pPr>
        <w:ind w:left="720" w:hanging="720"/>
        <w:jc w:val="left"/>
        <w:rPr>
          <w:rFonts w:cs="Times New Roman"/>
          <w:sz w:val="24"/>
          <w:szCs w:val="24"/>
        </w:rPr>
      </w:pPr>
    </w:p>
    <w:p w:rsidR="001E362F" w:rsidRPr="004A161D" w:rsidRDefault="001E362F" w:rsidP="00DB38BF">
      <w:pPr>
        <w:ind w:left="720" w:hanging="720"/>
        <w:jc w:val="left"/>
        <w:rPr>
          <w:rFonts w:cs="Times New Roman"/>
          <w:sz w:val="24"/>
          <w:szCs w:val="24"/>
        </w:rPr>
      </w:pPr>
      <w:proofErr w:type="gramStart"/>
      <w:r w:rsidRPr="004A161D">
        <w:rPr>
          <w:rFonts w:cs="Times New Roman"/>
          <w:sz w:val="24"/>
          <w:szCs w:val="24"/>
        </w:rPr>
        <w:t xml:space="preserve">Mohammad </w:t>
      </w:r>
      <w:proofErr w:type="spellStart"/>
      <w:r w:rsidRPr="004A161D">
        <w:rPr>
          <w:rFonts w:cs="Times New Roman"/>
          <w:sz w:val="24"/>
          <w:szCs w:val="24"/>
        </w:rPr>
        <w:t>Muslehuddin</w:t>
      </w:r>
      <w:proofErr w:type="spellEnd"/>
      <w:r w:rsidRPr="004A161D">
        <w:rPr>
          <w:rFonts w:cs="Times New Roman"/>
          <w:sz w:val="24"/>
          <w:szCs w:val="24"/>
        </w:rPr>
        <w:t xml:space="preserve">, (2000), </w:t>
      </w:r>
      <w:r w:rsidRPr="004A161D">
        <w:rPr>
          <w:rFonts w:cs="Times New Roman"/>
          <w:b/>
          <w:bCs/>
          <w:sz w:val="24"/>
          <w:szCs w:val="24"/>
        </w:rPr>
        <w:t>Banking and Islamic Law</w:t>
      </w:r>
      <w:r w:rsidRPr="004A161D">
        <w:rPr>
          <w:rFonts w:cs="Times New Roman"/>
          <w:sz w:val="24"/>
          <w:szCs w:val="24"/>
        </w:rPr>
        <w:t>, Islamic Book Services, India.</w:t>
      </w:r>
      <w:proofErr w:type="gramEnd"/>
    </w:p>
    <w:p w:rsidR="006B61D5" w:rsidRDefault="006B61D5" w:rsidP="00DB38BF">
      <w:pPr>
        <w:ind w:left="720" w:hanging="720"/>
        <w:jc w:val="left"/>
        <w:rPr>
          <w:rFonts w:cs="Times New Roman"/>
          <w:sz w:val="24"/>
          <w:szCs w:val="24"/>
        </w:rPr>
      </w:pPr>
    </w:p>
    <w:p w:rsidR="001E362F" w:rsidRPr="004A161D" w:rsidRDefault="001E362F" w:rsidP="00DB38BF">
      <w:pPr>
        <w:ind w:left="720" w:hanging="720"/>
        <w:jc w:val="left"/>
        <w:rPr>
          <w:rFonts w:cs="Times New Roman"/>
          <w:sz w:val="24"/>
          <w:szCs w:val="24"/>
        </w:rPr>
      </w:pPr>
      <w:proofErr w:type="spellStart"/>
      <w:r w:rsidRPr="004A161D">
        <w:rPr>
          <w:rFonts w:cs="Times New Roman"/>
          <w:sz w:val="24"/>
          <w:szCs w:val="24"/>
        </w:rPr>
        <w:t>Najatullah</w:t>
      </w:r>
      <w:proofErr w:type="spellEnd"/>
      <w:r w:rsidRPr="004A161D">
        <w:rPr>
          <w:rFonts w:cs="Times New Roman"/>
          <w:sz w:val="24"/>
          <w:szCs w:val="24"/>
        </w:rPr>
        <w:t xml:space="preserve"> </w:t>
      </w:r>
      <w:proofErr w:type="spellStart"/>
      <w:r w:rsidRPr="004A161D">
        <w:rPr>
          <w:rFonts w:cs="Times New Roman"/>
          <w:sz w:val="24"/>
          <w:szCs w:val="24"/>
        </w:rPr>
        <w:t>Siddiqui</w:t>
      </w:r>
      <w:proofErr w:type="spellEnd"/>
      <w:r w:rsidRPr="004A161D">
        <w:rPr>
          <w:rFonts w:cs="Times New Roman"/>
          <w:sz w:val="24"/>
          <w:szCs w:val="24"/>
        </w:rPr>
        <w:t xml:space="preserve">, (1971, reprint 1997), </w:t>
      </w:r>
      <w:r w:rsidRPr="004A161D">
        <w:rPr>
          <w:rFonts w:cs="Times New Roman"/>
          <w:b/>
          <w:bCs/>
          <w:sz w:val="24"/>
          <w:szCs w:val="24"/>
        </w:rPr>
        <w:t>Banking without interest</w:t>
      </w:r>
      <w:r w:rsidRPr="004A161D">
        <w:rPr>
          <w:rFonts w:cs="Times New Roman"/>
          <w:sz w:val="24"/>
          <w:szCs w:val="24"/>
        </w:rPr>
        <w:t xml:space="preserve">, </w:t>
      </w:r>
      <w:proofErr w:type="spellStart"/>
      <w:r w:rsidRPr="004A161D">
        <w:rPr>
          <w:rFonts w:cs="Times New Roman"/>
          <w:sz w:val="24"/>
          <w:szCs w:val="24"/>
        </w:rPr>
        <w:t>Markazi</w:t>
      </w:r>
      <w:proofErr w:type="spellEnd"/>
      <w:r w:rsidRPr="004A161D">
        <w:rPr>
          <w:rFonts w:cs="Times New Roman"/>
          <w:sz w:val="24"/>
          <w:szCs w:val="24"/>
        </w:rPr>
        <w:t xml:space="preserve"> </w:t>
      </w:r>
      <w:proofErr w:type="spellStart"/>
      <w:r w:rsidRPr="004A161D">
        <w:rPr>
          <w:rFonts w:cs="Times New Roman"/>
          <w:sz w:val="24"/>
          <w:szCs w:val="24"/>
        </w:rPr>
        <w:t>Maktaba</w:t>
      </w:r>
      <w:proofErr w:type="spellEnd"/>
      <w:r w:rsidRPr="004A161D">
        <w:rPr>
          <w:rFonts w:cs="Times New Roman"/>
          <w:sz w:val="24"/>
          <w:szCs w:val="24"/>
        </w:rPr>
        <w:t xml:space="preserve"> </w:t>
      </w:r>
      <w:proofErr w:type="spellStart"/>
      <w:r w:rsidRPr="004A161D">
        <w:rPr>
          <w:rFonts w:cs="Times New Roman"/>
          <w:sz w:val="24"/>
          <w:szCs w:val="24"/>
        </w:rPr>
        <w:t>Islami</w:t>
      </w:r>
      <w:proofErr w:type="spellEnd"/>
      <w:r w:rsidRPr="004A161D">
        <w:rPr>
          <w:rFonts w:cs="Times New Roman"/>
          <w:sz w:val="24"/>
          <w:szCs w:val="24"/>
        </w:rPr>
        <w:t>, Delhi, India</w:t>
      </w:r>
    </w:p>
    <w:p w:rsidR="00901D6A" w:rsidRDefault="00901D6A" w:rsidP="00DB38BF">
      <w:pPr>
        <w:ind w:left="720" w:hanging="720"/>
        <w:jc w:val="left"/>
        <w:rPr>
          <w:rFonts w:cs="Times New Roman"/>
          <w:sz w:val="24"/>
          <w:szCs w:val="24"/>
        </w:rPr>
      </w:pPr>
    </w:p>
    <w:p w:rsidR="001E362F" w:rsidRPr="004A161D" w:rsidRDefault="001E362F" w:rsidP="00DB38BF">
      <w:pPr>
        <w:ind w:left="720" w:hanging="720"/>
        <w:jc w:val="left"/>
        <w:rPr>
          <w:rFonts w:cs="Times New Roman"/>
          <w:sz w:val="24"/>
          <w:szCs w:val="24"/>
        </w:rPr>
      </w:pPr>
      <w:r w:rsidRPr="004A161D">
        <w:rPr>
          <w:rFonts w:cs="Times New Roman"/>
          <w:sz w:val="24"/>
          <w:szCs w:val="24"/>
        </w:rPr>
        <w:t xml:space="preserve">S. </w:t>
      </w:r>
      <w:proofErr w:type="spellStart"/>
      <w:r w:rsidRPr="004A161D">
        <w:rPr>
          <w:rFonts w:cs="Times New Roman"/>
          <w:sz w:val="24"/>
          <w:szCs w:val="24"/>
        </w:rPr>
        <w:t>Abul</w:t>
      </w:r>
      <w:proofErr w:type="spellEnd"/>
      <w:r w:rsidRPr="004A161D">
        <w:rPr>
          <w:rFonts w:cs="Times New Roman"/>
          <w:sz w:val="24"/>
          <w:szCs w:val="24"/>
        </w:rPr>
        <w:t xml:space="preserve"> </w:t>
      </w:r>
      <w:proofErr w:type="spellStart"/>
      <w:r w:rsidRPr="004A161D">
        <w:rPr>
          <w:rFonts w:cs="Times New Roman"/>
          <w:sz w:val="24"/>
          <w:szCs w:val="24"/>
        </w:rPr>
        <w:t>A’La</w:t>
      </w:r>
      <w:proofErr w:type="spellEnd"/>
      <w:r w:rsidRPr="004A161D">
        <w:rPr>
          <w:rFonts w:cs="Times New Roman"/>
          <w:sz w:val="24"/>
          <w:szCs w:val="24"/>
        </w:rPr>
        <w:t xml:space="preserve"> </w:t>
      </w:r>
      <w:proofErr w:type="spellStart"/>
      <w:r w:rsidRPr="004A161D">
        <w:rPr>
          <w:rFonts w:cs="Times New Roman"/>
          <w:sz w:val="24"/>
          <w:szCs w:val="24"/>
        </w:rPr>
        <w:t>Maududi</w:t>
      </w:r>
      <w:proofErr w:type="spellEnd"/>
      <w:r w:rsidRPr="004A161D">
        <w:rPr>
          <w:rFonts w:cs="Times New Roman"/>
          <w:sz w:val="24"/>
          <w:szCs w:val="24"/>
        </w:rPr>
        <w:t xml:space="preserve">, (1999), </w:t>
      </w:r>
      <w:r w:rsidRPr="004A161D">
        <w:rPr>
          <w:rFonts w:cs="Times New Roman"/>
          <w:b/>
          <w:bCs/>
          <w:sz w:val="24"/>
          <w:szCs w:val="24"/>
        </w:rPr>
        <w:t>Economic System of Islam</w:t>
      </w:r>
      <w:r w:rsidRPr="004A161D">
        <w:rPr>
          <w:rFonts w:cs="Times New Roman"/>
          <w:sz w:val="24"/>
          <w:szCs w:val="24"/>
        </w:rPr>
        <w:t xml:space="preserve">, </w:t>
      </w:r>
      <w:r w:rsidR="00F77E8A" w:rsidRPr="004A161D">
        <w:rPr>
          <w:rFonts w:cs="Times New Roman"/>
          <w:sz w:val="24"/>
          <w:szCs w:val="24"/>
        </w:rPr>
        <w:t>4</w:t>
      </w:r>
      <w:r w:rsidR="00F77E8A" w:rsidRPr="004A161D">
        <w:rPr>
          <w:rFonts w:cs="Times New Roman"/>
          <w:sz w:val="24"/>
          <w:szCs w:val="24"/>
          <w:vertAlign w:val="superscript"/>
        </w:rPr>
        <w:t>th</w:t>
      </w:r>
      <w:r w:rsidR="00F77E8A" w:rsidRPr="004A161D">
        <w:rPr>
          <w:rFonts w:cs="Times New Roman"/>
          <w:sz w:val="24"/>
          <w:szCs w:val="24"/>
        </w:rPr>
        <w:t xml:space="preserve"> edition, </w:t>
      </w:r>
      <w:r w:rsidRPr="004A161D">
        <w:rPr>
          <w:rFonts w:cs="Times New Roman"/>
          <w:sz w:val="24"/>
          <w:szCs w:val="24"/>
        </w:rPr>
        <w:t xml:space="preserve">Islamic </w:t>
      </w:r>
      <w:r w:rsidR="00F77E8A" w:rsidRPr="004A161D">
        <w:rPr>
          <w:rFonts w:cs="Times New Roman"/>
          <w:sz w:val="24"/>
          <w:szCs w:val="24"/>
        </w:rPr>
        <w:t>Publications</w:t>
      </w:r>
      <w:r w:rsidRPr="004A161D">
        <w:rPr>
          <w:rFonts w:cs="Times New Roman"/>
          <w:sz w:val="24"/>
          <w:szCs w:val="24"/>
        </w:rPr>
        <w:t xml:space="preserve"> (PVT)</w:t>
      </w:r>
      <w:r w:rsidR="00F77E8A" w:rsidRPr="004A161D">
        <w:rPr>
          <w:rFonts w:cs="Times New Roman"/>
          <w:sz w:val="24"/>
          <w:szCs w:val="24"/>
        </w:rPr>
        <w:t xml:space="preserve"> Limited, Lahore, Pakistan</w:t>
      </w:r>
    </w:p>
    <w:p w:rsidR="00901D6A" w:rsidRDefault="00901D6A" w:rsidP="00DB38BF">
      <w:pPr>
        <w:ind w:left="720" w:hanging="720"/>
        <w:jc w:val="left"/>
        <w:rPr>
          <w:rFonts w:cs="Times New Roman"/>
          <w:sz w:val="24"/>
          <w:szCs w:val="24"/>
        </w:rPr>
      </w:pPr>
    </w:p>
    <w:p w:rsidR="00F77E8A" w:rsidRPr="004A161D" w:rsidRDefault="00F77E8A" w:rsidP="00DB38BF">
      <w:pPr>
        <w:ind w:left="720" w:hanging="720"/>
        <w:jc w:val="left"/>
        <w:rPr>
          <w:rFonts w:cs="Times New Roman"/>
          <w:sz w:val="24"/>
          <w:szCs w:val="24"/>
        </w:rPr>
      </w:pPr>
      <w:proofErr w:type="spellStart"/>
      <w:r w:rsidRPr="004A161D">
        <w:rPr>
          <w:rFonts w:cs="Times New Roman"/>
          <w:sz w:val="24"/>
          <w:szCs w:val="24"/>
        </w:rPr>
        <w:t>Kharib</w:t>
      </w:r>
      <w:proofErr w:type="spellEnd"/>
      <w:r w:rsidRPr="004A161D">
        <w:rPr>
          <w:rFonts w:cs="Times New Roman"/>
          <w:sz w:val="24"/>
          <w:szCs w:val="24"/>
        </w:rPr>
        <w:t xml:space="preserve"> Mohammad Said Ahmad, (1981), </w:t>
      </w:r>
      <w:r w:rsidRPr="004A161D">
        <w:rPr>
          <w:rFonts w:cs="Times New Roman"/>
          <w:b/>
          <w:bCs/>
          <w:sz w:val="24"/>
          <w:szCs w:val="24"/>
        </w:rPr>
        <w:t>Islamic Economy: A study in Social Science</w:t>
      </w:r>
      <w:r w:rsidRPr="004A161D">
        <w:rPr>
          <w:rFonts w:cs="Times New Roman"/>
          <w:sz w:val="24"/>
          <w:szCs w:val="24"/>
        </w:rPr>
        <w:t xml:space="preserve">, Dar el </w:t>
      </w:r>
      <w:proofErr w:type="spellStart"/>
      <w:r w:rsidRPr="004A161D">
        <w:rPr>
          <w:rFonts w:cs="Times New Roman"/>
          <w:sz w:val="24"/>
          <w:szCs w:val="24"/>
        </w:rPr>
        <w:t>Marifa</w:t>
      </w:r>
      <w:proofErr w:type="spellEnd"/>
      <w:r w:rsidRPr="004A161D">
        <w:rPr>
          <w:rFonts w:cs="Times New Roman"/>
          <w:sz w:val="24"/>
          <w:szCs w:val="24"/>
        </w:rPr>
        <w:t>, Egypt</w:t>
      </w:r>
    </w:p>
    <w:p w:rsidR="00E00551" w:rsidRPr="004A161D" w:rsidRDefault="00E00551" w:rsidP="00DB38BF">
      <w:pPr>
        <w:pStyle w:val="Heading1"/>
        <w:jc w:val="left"/>
        <w:rPr>
          <w:rFonts w:cs="Times New Roman"/>
          <w:szCs w:val="24"/>
        </w:rPr>
      </w:pPr>
      <w:r w:rsidRPr="004A161D">
        <w:rPr>
          <w:rFonts w:cs="Times New Roman"/>
          <w:szCs w:val="24"/>
        </w:rPr>
        <w:t>Citation from the Holy Koran</w:t>
      </w:r>
      <w:r w:rsidR="00234016" w:rsidRPr="004A161D">
        <w:rPr>
          <w:rFonts w:cs="Times New Roman"/>
          <w:szCs w:val="24"/>
        </w:rPr>
        <w:t>: Translation of the meanings</w:t>
      </w:r>
    </w:p>
    <w:p w:rsidR="00901D6A" w:rsidRDefault="00901D6A" w:rsidP="00DB38BF">
      <w:pPr>
        <w:ind w:firstLine="0"/>
        <w:jc w:val="left"/>
        <w:rPr>
          <w:rFonts w:cs="Times New Roman"/>
          <w:sz w:val="24"/>
          <w:szCs w:val="24"/>
        </w:rPr>
      </w:pPr>
    </w:p>
    <w:p w:rsidR="00AC0775" w:rsidRPr="004A161D" w:rsidRDefault="0036002D" w:rsidP="00DB38BF">
      <w:pPr>
        <w:ind w:firstLine="0"/>
        <w:jc w:val="left"/>
        <w:rPr>
          <w:rFonts w:cs="Times New Roman"/>
          <w:sz w:val="24"/>
          <w:szCs w:val="24"/>
        </w:rPr>
      </w:pPr>
      <w:r w:rsidRPr="004A161D">
        <w:rPr>
          <w:rFonts w:cs="Times New Roman"/>
          <w:sz w:val="24"/>
          <w:szCs w:val="24"/>
        </w:rPr>
        <w:t xml:space="preserve">Surah </w:t>
      </w:r>
      <w:r w:rsidR="00C01BBE" w:rsidRPr="004A161D">
        <w:rPr>
          <w:rFonts w:cs="Times New Roman"/>
          <w:sz w:val="24"/>
          <w:szCs w:val="24"/>
        </w:rPr>
        <w:t xml:space="preserve">2: </w:t>
      </w:r>
      <w:proofErr w:type="spellStart"/>
      <w:r w:rsidR="00C01BBE" w:rsidRPr="004A161D">
        <w:rPr>
          <w:rFonts w:cs="Times New Roman"/>
          <w:sz w:val="24"/>
          <w:szCs w:val="24"/>
        </w:rPr>
        <w:t>Baq</w:t>
      </w:r>
      <w:r w:rsidR="00AC0775" w:rsidRPr="004A161D">
        <w:rPr>
          <w:rFonts w:cs="Times New Roman"/>
          <w:sz w:val="24"/>
          <w:szCs w:val="24"/>
        </w:rPr>
        <w:t>arah</w:t>
      </w:r>
      <w:proofErr w:type="spellEnd"/>
      <w:r w:rsidR="007167EE" w:rsidRPr="004A161D">
        <w:rPr>
          <w:rFonts w:cs="Times New Roman"/>
          <w:sz w:val="24"/>
          <w:szCs w:val="24"/>
        </w:rPr>
        <w:t xml:space="preserve"> 275-280</w:t>
      </w:r>
    </w:p>
    <w:p w:rsidR="00614A7C" w:rsidRPr="004A161D" w:rsidRDefault="00C01BBE" w:rsidP="00DB38BF">
      <w:pPr>
        <w:ind w:firstLine="0"/>
        <w:jc w:val="left"/>
        <w:rPr>
          <w:rFonts w:cs="Times New Roman"/>
          <w:sz w:val="24"/>
          <w:szCs w:val="24"/>
        </w:rPr>
      </w:pPr>
      <w:r w:rsidRPr="004A161D">
        <w:rPr>
          <w:rFonts w:cs="Times New Roman"/>
          <w:sz w:val="24"/>
          <w:szCs w:val="24"/>
        </w:rPr>
        <w:t xml:space="preserve">“Those who ear </w:t>
      </w:r>
      <w:proofErr w:type="spellStart"/>
      <w:r w:rsidRPr="004A161D">
        <w:rPr>
          <w:rFonts w:cs="Times New Roman"/>
          <w:sz w:val="24"/>
          <w:szCs w:val="24"/>
        </w:rPr>
        <w:t>Riba</w:t>
      </w:r>
      <w:proofErr w:type="spellEnd"/>
      <w:r w:rsidRPr="004A161D">
        <w:rPr>
          <w:rFonts w:cs="Times New Roman"/>
          <w:sz w:val="24"/>
          <w:szCs w:val="24"/>
        </w:rPr>
        <w:t xml:space="preserve"> (usury) will not stand (on the day of resurrection) except like a person beaten by Satan leading him to insanity. This is because they say “trading is like </w:t>
      </w:r>
      <w:proofErr w:type="spellStart"/>
      <w:r w:rsidR="00614A7C" w:rsidRPr="004A161D">
        <w:rPr>
          <w:rFonts w:cs="Times New Roman"/>
          <w:sz w:val="24"/>
          <w:szCs w:val="24"/>
        </w:rPr>
        <w:t>Riba</w:t>
      </w:r>
      <w:proofErr w:type="spellEnd"/>
      <w:r w:rsidRPr="004A161D">
        <w:rPr>
          <w:rFonts w:cs="Times New Roman"/>
          <w:sz w:val="24"/>
          <w:szCs w:val="24"/>
        </w:rPr>
        <w:t xml:space="preserve">”, where Allah has permitted trade and forbidden </w:t>
      </w:r>
      <w:proofErr w:type="spellStart"/>
      <w:r w:rsidR="00614A7C" w:rsidRPr="004A161D">
        <w:rPr>
          <w:rFonts w:cs="Times New Roman"/>
          <w:sz w:val="24"/>
          <w:szCs w:val="24"/>
        </w:rPr>
        <w:t>Riba</w:t>
      </w:r>
      <w:proofErr w:type="spellEnd"/>
      <w:r w:rsidRPr="004A161D">
        <w:rPr>
          <w:rFonts w:cs="Times New Roman"/>
          <w:sz w:val="24"/>
          <w:szCs w:val="24"/>
        </w:rPr>
        <w:t xml:space="preserve">. So whosever receive admonition from his </w:t>
      </w:r>
      <w:r w:rsidR="00614A7C" w:rsidRPr="004A161D">
        <w:rPr>
          <w:rFonts w:cs="Times New Roman"/>
          <w:sz w:val="24"/>
          <w:szCs w:val="24"/>
        </w:rPr>
        <w:t>L</w:t>
      </w:r>
      <w:r w:rsidRPr="004A161D">
        <w:rPr>
          <w:rFonts w:cs="Times New Roman"/>
          <w:sz w:val="24"/>
          <w:szCs w:val="24"/>
        </w:rPr>
        <w:t>ord and</w:t>
      </w:r>
      <w:r w:rsidR="00614A7C" w:rsidRPr="004A161D">
        <w:rPr>
          <w:rFonts w:cs="Times New Roman"/>
          <w:sz w:val="24"/>
          <w:szCs w:val="24"/>
        </w:rPr>
        <w:t xml:space="preserve"> stop eating </w:t>
      </w:r>
      <w:proofErr w:type="spellStart"/>
      <w:r w:rsidR="00614A7C" w:rsidRPr="004A161D">
        <w:rPr>
          <w:rFonts w:cs="Times New Roman"/>
          <w:sz w:val="24"/>
          <w:szCs w:val="24"/>
        </w:rPr>
        <w:t>Riba</w:t>
      </w:r>
      <w:proofErr w:type="spellEnd"/>
      <w:r w:rsidR="00614A7C" w:rsidRPr="004A161D">
        <w:rPr>
          <w:rFonts w:cs="Times New Roman"/>
          <w:sz w:val="24"/>
          <w:szCs w:val="24"/>
        </w:rPr>
        <w:t xml:space="preserve"> shall not be punished for the past; his case is for Allah (to judge); but however returns (to </w:t>
      </w:r>
      <w:proofErr w:type="spellStart"/>
      <w:r w:rsidR="00614A7C" w:rsidRPr="004A161D">
        <w:rPr>
          <w:rFonts w:cs="Times New Roman"/>
          <w:sz w:val="24"/>
          <w:szCs w:val="24"/>
        </w:rPr>
        <w:t>Riba</w:t>
      </w:r>
      <w:proofErr w:type="spellEnd"/>
      <w:r w:rsidR="00614A7C" w:rsidRPr="004A161D">
        <w:rPr>
          <w:rFonts w:cs="Times New Roman"/>
          <w:sz w:val="24"/>
          <w:szCs w:val="24"/>
        </w:rPr>
        <w:t>), such are the dwellers of the fire-they will abide therein (</w:t>
      </w:r>
      <w:r w:rsidR="00256C29" w:rsidRPr="004A161D">
        <w:rPr>
          <w:rFonts w:cs="Times New Roman"/>
          <w:sz w:val="24"/>
          <w:szCs w:val="24"/>
        </w:rPr>
        <w:t>2:</w:t>
      </w:r>
      <w:r w:rsidR="00614A7C" w:rsidRPr="004A161D">
        <w:rPr>
          <w:rFonts w:cs="Times New Roman"/>
          <w:sz w:val="24"/>
          <w:szCs w:val="24"/>
        </w:rPr>
        <w:t xml:space="preserve">275). Allah will destroy </w:t>
      </w:r>
      <w:proofErr w:type="spellStart"/>
      <w:r w:rsidR="00614A7C" w:rsidRPr="004A161D">
        <w:rPr>
          <w:rFonts w:cs="Times New Roman"/>
          <w:sz w:val="24"/>
          <w:szCs w:val="24"/>
        </w:rPr>
        <w:t>Riba</w:t>
      </w:r>
      <w:proofErr w:type="spellEnd"/>
      <w:r w:rsidR="00614A7C" w:rsidRPr="004A161D">
        <w:rPr>
          <w:rFonts w:cs="Times New Roman"/>
          <w:sz w:val="24"/>
          <w:szCs w:val="24"/>
        </w:rPr>
        <w:t xml:space="preserve"> and will give increase </w:t>
      </w:r>
      <w:proofErr w:type="spellStart"/>
      <w:r w:rsidR="00614A7C" w:rsidRPr="004A161D">
        <w:rPr>
          <w:rFonts w:cs="Times New Roman"/>
          <w:sz w:val="24"/>
          <w:szCs w:val="24"/>
        </w:rPr>
        <w:t>Sadaqat</w:t>
      </w:r>
      <w:proofErr w:type="spellEnd"/>
      <w:r w:rsidR="00614A7C" w:rsidRPr="004A161D">
        <w:rPr>
          <w:rFonts w:cs="Times New Roman"/>
          <w:sz w:val="24"/>
          <w:szCs w:val="24"/>
        </w:rPr>
        <w:t xml:space="preserve"> (deeds of charity, alms, etc.) and Allah likes not the disbelievers, sinners (</w:t>
      </w:r>
      <w:r w:rsidR="00256C29" w:rsidRPr="004A161D">
        <w:rPr>
          <w:rFonts w:cs="Times New Roman"/>
          <w:sz w:val="24"/>
          <w:szCs w:val="24"/>
        </w:rPr>
        <w:t>2</w:t>
      </w:r>
      <w:r w:rsidR="001B7C1C" w:rsidRPr="004A161D">
        <w:rPr>
          <w:rFonts w:cs="Times New Roman"/>
          <w:sz w:val="24"/>
          <w:szCs w:val="24"/>
        </w:rPr>
        <w:t>:</w:t>
      </w:r>
      <w:r w:rsidR="00614A7C" w:rsidRPr="004A161D">
        <w:rPr>
          <w:rFonts w:cs="Times New Roman"/>
          <w:sz w:val="24"/>
          <w:szCs w:val="24"/>
        </w:rPr>
        <w:t>276). Truly those who believe, and do deeds of righteousness, and offer prayers perfectly, and give Zakat</w:t>
      </w:r>
      <w:r w:rsidR="00256C29" w:rsidRPr="004A161D">
        <w:rPr>
          <w:rFonts w:cs="Times New Roman"/>
          <w:sz w:val="24"/>
          <w:szCs w:val="24"/>
        </w:rPr>
        <w:t xml:space="preserve"> (regular or established charity)</w:t>
      </w:r>
      <w:r w:rsidR="00614A7C" w:rsidRPr="004A161D">
        <w:rPr>
          <w:rFonts w:cs="Times New Roman"/>
          <w:sz w:val="24"/>
          <w:szCs w:val="24"/>
        </w:rPr>
        <w:t xml:space="preserve">, they </w:t>
      </w:r>
      <w:r w:rsidR="00FA3C62" w:rsidRPr="004A161D">
        <w:rPr>
          <w:rFonts w:cs="Times New Roman"/>
          <w:sz w:val="24"/>
          <w:szCs w:val="24"/>
        </w:rPr>
        <w:t>will have their reward with their Lord. On them shall be no fear, nor shall they grieve (</w:t>
      </w:r>
      <w:r w:rsidR="001B7C1C" w:rsidRPr="004A161D">
        <w:rPr>
          <w:rFonts w:cs="Times New Roman"/>
          <w:sz w:val="24"/>
          <w:szCs w:val="24"/>
        </w:rPr>
        <w:t>2:</w:t>
      </w:r>
      <w:r w:rsidR="00FA3C62" w:rsidRPr="004A161D">
        <w:rPr>
          <w:rFonts w:cs="Times New Roman"/>
          <w:sz w:val="24"/>
          <w:szCs w:val="24"/>
        </w:rPr>
        <w:t xml:space="preserve">277). O you who believe! Be afraid of Allah and </w:t>
      </w:r>
      <w:r w:rsidR="0036002D" w:rsidRPr="004A161D">
        <w:rPr>
          <w:rFonts w:cs="Times New Roman"/>
          <w:sz w:val="24"/>
          <w:szCs w:val="24"/>
        </w:rPr>
        <w:t>give up what remains (due to you</w:t>
      </w:r>
      <w:r w:rsidR="00FA3C62" w:rsidRPr="004A161D">
        <w:rPr>
          <w:rFonts w:cs="Times New Roman"/>
          <w:sz w:val="24"/>
          <w:szCs w:val="24"/>
        </w:rPr>
        <w:t>)</w:t>
      </w:r>
      <w:r w:rsidR="0036002D" w:rsidRPr="004A161D">
        <w:rPr>
          <w:rFonts w:cs="Times New Roman"/>
          <w:sz w:val="24"/>
          <w:szCs w:val="24"/>
        </w:rPr>
        <w:t xml:space="preserve"> from </w:t>
      </w:r>
      <w:proofErr w:type="spellStart"/>
      <w:r w:rsidR="0036002D" w:rsidRPr="004A161D">
        <w:rPr>
          <w:rFonts w:cs="Times New Roman"/>
          <w:sz w:val="24"/>
          <w:szCs w:val="24"/>
        </w:rPr>
        <w:t>Riba</w:t>
      </w:r>
      <w:proofErr w:type="spellEnd"/>
      <w:r w:rsidR="0036002D" w:rsidRPr="004A161D">
        <w:rPr>
          <w:rFonts w:cs="Times New Roman"/>
          <w:sz w:val="24"/>
          <w:szCs w:val="24"/>
        </w:rPr>
        <w:t xml:space="preserve"> if you are (really) believers! (</w:t>
      </w:r>
      <w:r w:rsidR="001B7C1C" w:rsidRPr="004A161D">
        <w:rPr>
          <w:rFonts w:cs="Times New Roman"/>
          <w:sz w:val="24"/>
          <w:szCs w:val="24"/>
        </w:rPr>
        <w:t>2:</w:t>
      </w:r>
      <w:r w:rsidR="0036002D" w:rsidRPr="004A161D">
        <w:rPr>
          <w:rFonts w:cs="Times New Roman"/>
          <w:sz w:val="24"/>
          <w:szCs w:val="24"/>
        </w:rPr>
        <w:t xml:space="preserve">278). </w:t>
      </w:r>
      <w:proofErr w:type="gramStart"/>
      <w:r w:rsidR="0036002D" w:rsidRPr="004A161D">
        <w:rPr>
          <w:rFonts w:cs="Times New Roman"/>
          <w:sz w:val="24"/>
          <w:szCs w:val="24"/>
        </w:rPr>
        <w:t>And</w:t>
      </w:r>
      <w:proofErr w:type="gramEnd"/>
      <w:r w:rsidR="0036002D" w:rsidRPr="004A161D">
        <w:rPr>
          <w:rFonts w:cs="Times New Roman"/>
          <w:sz w:val="24"/>
          <w:szCs w:val="24"/>
        </w:rPr>
        <w:t xml:space="preserve"> if you do not do it, then take a notice of war from Allah and His Messenger, but if you repent, you shall have your capital sums. Deal not unjustly, and you shall not be dealt with unjustly (</w:t>
      </w:r>
      <w:r w:rsidR="001B7C1C" w:rsidRPr="004A161D">
        <w:rPr>
          <w:rFonts w:cs="Times New Roman"/>
          <w:sz w:val="24"/>
          <w:szCs w:val="24"/>
        </w:rPr>
        <w:t>2:</w:t>
      </w:r>
      <w:r w:rsidR="0036002D" w:rsidRPr="004A161D">
        <w:rPr>
          <w:rFonts w:cs="Times New Roman"/>
          <w:sz w:val="24"/>
          <w:szCs w:val="24"/>
        </w:rPr>
        <w:t>279). And if the debtor is in a hard time, then grant him time till it is easy for him to repay, but if you remit it by way of charity, this is better for you if you did but know (</w:t>
      </w:r>
      <w:r w:rsidR="001B7C1C" w:rsidRPr="004A161D">
        <w:rPr>
          <w:rFonts w:cs="Times New Roman"/>
          <w:sz w:val="24"/>
          <w:szCs w:val="24"/>
        </w:rPr>
        <w:t>2:</w:t>
      </w:r>
      <w:r w:rsidR="0036002D" w:rsidRPr="004A161D">
        <w:rPr>
          <w:rFonts w:cs="Times New Roman"/>
          <w:sz w:val="24"/>
          <w:szCs w:val="24"/>
        </w:rPr>
        <w:t>280).”</w:t>
      </w:r>
    </w:p>
    <w:p w:rsidR="0036002D" w:rsidRPr="004A161D" w:rsidRDefault="0036002D" w:rsidP="00DB38BF">
      <w:pPr>
        <w:ind w:firstLine="0"/>
        <w:jc w:val="left"/>
        <w:rPr>
          <w:rFonts w:cs="Times New Roman"/>
          <w:sz w:val="24"/>
          <w:szCs w:val="24"/>
        </w:rPr>
      </w:pPr>
    </w:p>
    <w:p w:rsidR="00CB3005" w:rsidRPr="004A161D" w:rsidRDefault="00CB3005" w:rsidP="00DB38BF">
      <w:pPr>
        <w:ind w:firstLine="0"/>
        <w:jc w:val="left"/>
        <w:rPr>
          <w:rFonts w:cs="Times New Roman"/>
          <w:sz w:val="24"/>
          <w:szCs w:val="24"/>
        </w:rPr>
      </w:pPr>
      <w:r w:rsidRPr="004A161D">
        <w:rPr>
          <w:rFonts w:cs="Times New Roman"/>
          <w:sz w:val="24"/>
          <w:szCs w:val="24"/>
        </w:rPr>
        <w:t>Surah 3: Al-Imran 130</w:t>
      </w:r>
    </w:p>
    <w:p w:rsidR="00CB3005" w:rsidRPr="004A161D" w:rsidRDefault="001B7C1C" w:rsidP="00DB38BF">
      <w:pPr>
        <w:ind w:firstLine="0"/>
        <w:jc w:val="left"/>
        <w:rPr>
          <w:rFonts w:cs="Times New Roman"/>
          <w:sz w:val="24"/>
          <w:szCs w:val="24"/>
        </w:rPr>
      </w:pPr>
      <w:proofErr w:type="gramStart"/>
      <w:r w:rsidRPr="004A161D">
        <w:rPr>
          <w:rFonts w:cs="Times New Roman"/>
          <w:sz w:val="24"/>
          <w:szCs w:val="24"/>
        </w:rPr>
        <w:t>“</w:t>
      </w:r>
      <w:proofErr w:type="spellStart"/>
      <w:r w:rsidR="00CB3005" w:rsidRPr="004A161D">
        <w:rPr>
          <w:rFonts w:cs="Times New Roman"/>
          <w:sz w:val="24"/>
          <w:szCs w:val="24"/>
        </w:rPr>
        <w:t>O</w:t>
      </w:r>
      <w:proofErr w:type="spellEnd"/>
      <w:r w:rsidR="00CB3005" w:rsidRPr="004A161D">
        <w:rPr>
          <w:rFonts w:cs="Times New Roman"/>
          <w:sz w:val="24"/>
          <w:szCs w:val="24"/>
        </w:rPr>
        <w:t xml:space="preserve"> you who believe!</w:t>
      </w:r>
      <w:proofErr w:type="gramEnd"/>
      <w:r w:rsidR="00CB3005" w:rsidRPr="004A161D">
        <w:rPr>
          <w:rFonts w:cs="Times New Roman"/>
          <w:sz w:val="24"/>
          <w:szCs w:val="24"/>
        </w:rPr>
        <w:t xml:space="preserve"> Eat not </w:t>
      </w:r>
      <w:proofErr w:type="spellStart"/>
      <w:r w:rsidR="00CB3005" w:rsidRPr="004A161D">
        <w:rPr>
          <w:rFonts w:cs="Times New Roman"/>
          <w:sz w:val="24"/>
          <w:szCs w:val="24"/>
        </w:rPr>
        <w:t>Riba</w:t>
      </w:r>
      <w:proofErr w:type="spellEnd"/>
      <w:r w:rsidR="00CB3005" w:rsidRPr="004A161D">
        <w:rPr>
          <w:rFonts w:cs="Times New Roman"/>
          <w:sz w:val="24"/>
          <w:szCs w:val="24"/>
        </w:rPr>
        <w:t xml:space="preserve"> doubled and multiplied, but fear Allah that you may be successful (</w:t>
      </w:r>
      <w:r w:rsidR="00256C29" w:rsidRPr="004A161D">
        <w:rPr>
          <w:rFonts w:cs="Times New Roman"/>
          <w:sz w:val="24"/>
          <w:szCs w:val="24"/>
        </w:rPr>
        <w:t>3:</w:t>
      </w:r>
      <w:r w:rsidR="00CB3005" w:rsidRPr="004A161D">
        <w:rPr>
          <w:rFonts w:cs="Times New Roman"/>
          <w:sz w:val="24"/>
          <w:szCs w:val="24"/>
        </w:rPr>
        <w:t>130).</w:t>
      </w:r>
      <w:r w:rsidRPr="004A161D">
        <w:rPr>
          <w:rFonts w:cs="Times New Roman"/>
          <w:sz w:val="24"/>
          <w:szCs w:val="24"/>
        </w:rPr>
        <w:t>”</w:t>
      </w:r>
    </w:p>
    <w:p w:rsidR="00CB3005" w:rsidRPr="004A161D" w:rsidRDefault="00CB3005" w:rsidP="00DB38BF">
      <w:pPr>
        <w:ind w:firstLine="0"/>
        <w:jc w:val="left"/>
        <w:rPr>
          <w:rFonts w:cs="Times New Roman"/>
          <w:sz w:val="24"/>
          <w:szCs w:val="24"/>
        </w:rPr>
      </w:pPr>
    </w:p>
    <w:p w:rsidR="007167EE" w:rsidRPr="004A161D" w:rsidRDefault="0036002D" w:rsidP="00DB38BF">
      <w:pPr>
        <w:ind w:firstLine="0"/>
        <w:jc w:val="left"/>
        <w:rPr>
          <w:rFonts w:cs="Times New Roman"/>
          <w:sz w:val="24"/>
          <w:szCs w:val="24"/>
        </w:rPr>
      </w:pPr>
      <w:r w:rsidRPr="004A161D">
        <w:rPr>
          <w:rFonts w:cs="Times New Roman"/>
          <w:sz w:val="24"/>
          <w:szCs w:val="24"/>
        </w:rPr>
        <w:t>Surah 4: An-</w:t>
      </w:r>
      <w:proofErr w:type="spellStart"/>
      <w:r w:rsidR="007167EE" w:rsidRPr="004A161D">
        <w:rPr>
          <w:rFonts w:cs="Times New Roman"/>
          <w:sz w:val="24"/>
          <w:szCs w:val="24"/>
        </w:rPr>
        <w:t>Nisa</w:t>
      </w:r>
      <w:proofErr w:type="spellEnd"/>
      <w:r w:rsidRPr="004A161D">
        <w:rPr>
          <w:rFonts w:cs="Times New Roman"/>
          <w:sz w:val="24"/>
          <w:szCs w:val="24"/>
        </w:rPr>
        <w:t>’</w:t>
      </w:r>
      <w:r w:rsidR="00CB3005" w:rsidRPr="004A161D">
        <w:rPr>
          <w:rFonts w:cs="Times New Roman"/>
          <w:sz w:val="24"/>
          <w:szCs w:val="24"/>
        </w:rPr>
        <w:t xml:space="preserve"> 159-161</w:t>
      </w:r>
    </w:p>
    <w:p w:rsidR="0036002D" w:rsidRPr="004A161D" w:rsidRDefault="001B7C1C" w:rsidP="00DB38BF">
      <w:pPr>
        <w:ind w:firstLine="0"/>
        <w:jc w:val="left"/>
        <w:rPr>
          <w:rFonts w:cs="Times New Roman"/>
          <w:sz w:val="24"/>
          <w:szCs w:val="24"/>
        </w:rPr>
      </w:pPr>
      <w:r w:rsidRPr="004A161D">
        <w:rPr>
          <w:rFonts w:cs="Times New Roman"/>
          <w:sz w:val="24"/>
          <w:szCs w:val="24"/>
        </w:rPr>
        <w:t>“</w:t>
      </w:r>
      <w:r w:rsidR="0036002D" w:rsidRPr="004A161D">
        <w:rPr>
          <w:rFonts w:cs="Times New Roman"/>
          <w:sz w:val="24"/>
          <w:szCs w:val="24"/>
        </w:rPr>
        <w:t>And there</w:t>
      </w:r>
      <w:r w:rsidR="009F7D0A" w:rsidRPr="004A161D">
        <w:rPr>
          <w:rFonts w:cs="Times New Roman"/>
          <w:sz w:val="24"/>
          <w:szCs w:val="24"/>
        </w:rPr>
        <w:t xml:space="preserve"> is none of the people of the Scripture, but must believe in him, before his death. And on the Day of Resurrection he will be a witness against them (159). For the wrong-doing of the Jews, We made unlawful to them certain good food which was lawful to them, and for their hindering many of Allah’s way (160); And their taking of </w:t>
      </w:r>
      <w:proofErr w:type="spellStart"/>
      <w:r w:rsidR="009F7D0A" w:rsidRPr="004A161D">
        <w:rPr>
          <w:rFonts w:cs="Times New Roman"/>
          <w:sz w:val="24"/>
          <w:szCs w:val="24"/>
        </w:rPr>
        <w:t>Riba</w:t>
      </w:r>
      <w:proofErr w:type="spellEnd"/>
      <w:r w:rsidR="009F7D0A" w:rsidRPr="004A161D">
        <w:rPr>
          <w:rFonts w:cs="Times New Roman"/>
          <w:sz w:val="24"/>
          <w:szCs w:val="24"/>
        </w:rPr>
        <w:t xml:space="preserve">, though they were forbidden from taking it and their devouring of men’s substance </w:t>
      </w:r>
      <w:r w:rsidR="00CB3005" w:rsidRPr="004A161D">
        <w:rPr>
          <w:rFonts w:cs="Times New Roman"/>
          <w:sz w:val="24"/>
          <w:szCs w:val="24"/>
        </w:rPr>
        <w:t xml:space="preserve">wrongly. And </w:t>
      </w:r>
      <w:proofErr w:type="gramStart"/>
      <w:r w:rsidR="00CB3005" w:rsidRPr="004A161D">
        <w:rPr>
          <w:rFonts w:cs="Times New Roman"/>
          <w:sz w:val="24"/>
          <w:szCs w:val="24"/>
        </w:rPr>
        <w:t>We</w:t>
      </w:r>
      <w:proofErr w:type="gramEnd"/>
      <w:r w:rsidR="00CB3005" w:rsidRPr="004A161D">
        <w:rPr>
          <w:rFonts w:cs="Times New Roman"/>
          <w:sz w:val="24"/>
          <w:szCs w:val="24"/>
        </w:rPr>
        <w:t xml:space="preserve"> have prepared for the disbelievers among them a painful torment (</w:t>
      </w:r>
      <w:r w:rsidR="00256C29" w:rsidRPr="004A161D">
        <w:rPr>
          <w:rFonts w:cs="Times New Roman"/>
          <w:sz w:val="24"/>
          <w:szCs w:val="24"/>
        </w:rPr>
        <w:t>4:</w:t>
      </w:r>
      <w:r w:rsidRPr="004A161D">
        <w:rPr>
          <w:rFonts w:cs="Times New Roman"/>
          <w:sz w:val="24"/>
          <w:szCs w:val="24"/>
        </w:rPr>
        <w:t>161)”</w:t>
      </w:r>
    </w:p>
    <w:p w:rsidR="00CB3005" w:rsidRPr="004A161D" w:rsidRDefault="00CB3005" w:rsidP="00DB38BF">
      <w:pPr>
        <w:ind w:firstLine="0"/>
        <w:jc w:val="left"/>
        <w:rPr>
          <w:rFonts w:cs="Times New Roman"/>
          <w:sz w:val="24"/>
          <w:szCs w:val="24"/>
        </w:rPr>
      </w:pPr>
    </w:p>
    <w:p w:rsidR="00901D6A" w:rsidRDefault="00901D6A" w:rsidP="00DB38BF">
      <w:pPr>
        <w:ind w:firstLine="0"/>
        <w:jc w:val="left"/>
        <w:rPr>
          <w:rFonts w:cs="Times New Roman"/>
          <w:sz w:val="24"/>
          <w:szCs w:val="24"/>
        </w:rPr>
      </w:pPr>
    </w:p>
    <w:p w:rsidR="00901D6A" w:rsidRDefault="00901D6A" w:rsidP="00DB38BF">
      <w:pPr>
        <w:ind w:firstLine="0"/>
        <w:jc w:val="left"/>
        <w:rPr>
          <w:rFonts w:cs="Times New Roman"/>
          <w:sz w:val="24"/>
          <w:szCs w:val="24"/>
        </w:rPr>
      </w:pPr>
    </w:p>
    <w:p w:rsidR="00614A7C" w:rsidRPr="004A161D" w:rsidRDefault="00256C29" w:rsidP="00DB38BF">
      <w:pPr>
        <w:ind w:firstLine="0"/>
        <w:jc w:val="left"/>
        <w:rPr>
          <w:rFonts w:cs="Times New Roman"/>
          <w:sz w:val="24"/>
          <w:szCs w:val="24"/>
        </w:rPr>
      </w:pPr>
      <w:r w:rsidRPr="004A161D">
        <w:rPr>
          <w:rFonts w:cs="Times New Roman"/>
          <w:sz w:val="24"/>
          <w:szCs w:val="24"/>
        </w:rPr>
        <w:lastRenderedPageBreak/>
        <w:t xml:space="preserve">Surah 30: </w:t>
      </w:r>
      <w:r w:rsidR="00614A7C" w:rsidRPr="004A161D">
        <w:rPr>
          <w:rFonts w:cs="Times New Roman"/>
          <w:sz w:val="24"/>
          <w:szCs w:val="24"/>
        </w:rPr>
        <w:t>RUM 39</w:t>
      </w:r>
    </w:p>
    <w:p w:rsidR="00E00551" w:rsidRPr="004A161D" w:rsidRDefault="001B7C1C" w:rsidP="00DB38BF">
      <w:pPr>
        <w:ind w:firstLine="0"/>
        <w:jc w:val="left"/>
        <w:rPr>
          <w:rFonts w:cs="Times New Roman"/>
          <w:sz w:val="24"/>
          <w:szCs w:val="24"/>
        </w:rPr>
      </w:pPr>
      <w:r w:rsidRPr="004A161D">
        <w:rPr>
          <w:rFonts w:cs="Times New Roman"/>
          <w:sz w:val="24"/>
          <w:szCs w:val="24"/>
        </w:rPr>
        <w:t>“</w:t>
      </w:r>
      <w:r w:rsidR="00CB3005" w:rsidRPr="004A161D">
        <w:rPr>
          <w:rFonts w:cs="Times New Roman"/>
          <w:sz w:val="24"/>
          <w:szCs w:val="24"/>
        </w:rPr>
        <w:t xml:space="preserve">And that which you give </w:t>
      </w:r>
      <w:r w:rsidR="00256C29" w:rsidRPr="004A161D">
        <w:rPr>
          <w:rFonts w:cs="Times New Roman"/>
          <w:sz w:val="24"/>
          <w:szCs w:val="24"/>
        </w:rPr>
        <w:t>lay out</w:t>
      </w:r>
      <w:r w:rsidR="00CB3005" w:rsidRPr="004A161D">
        <w:rPr>
          <w:rFonts w:cs="Times New Roman"/>
          <w:sz w:val="24"/>
          <w:szCs w:val="24"/>
        </w:rPr>
        <w:t xml:space="preserve"> in order that it may increase, has no increase with Allah, but that which you give in Zakat seeking Allah’s Countenance then those, they shall have manifold increase</w:t>
      </w:r>
      <w:r w:rsidR="00256C29" w:rsidRPr="004A161D">
        <w:rPr>
          <w:rFonts w:cs="Times New Roman"/>
          <w:sz w:val="24"/>
          <w:szCs w:val="24"/>
        </w:rPr>
        <w:t xml:space="preserve"> (30:39).</w:t>
      </w:r>
      <w:r w:rsidRPr="004A161D">
        <w:rPr>
          <w:rFonts w:cs="Times New Roman"/>
          <w:sz w:val="24"/>
          <w:szCs w:val="24"/>
        </w:rPr>
        <w:t>”</w:t>
      </w:r>
    </w:p>
    <w:sectPr w:rsidR="00E00551" w:rsidRPr="004A161D" w:rsidSect="00901D6A">
      <w:headerReference w:type="default" r:id="rId10"/>
      <w:pgSz w:w="12240" w:h="15840"/>
      <w:pgMar w:top="1440" w:right="1440" w:bottom="1440" w:left="1440" w:header="720" w:footer="720" w:gutter="0"/>
      <w:pgNumType w:start="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20" w:rsidRDefault="004F5A20" w:rsidP="002B7B60">
      <w:r>
        <w:separator/>
      </w:r>
    </w:p>
  </w:endnote>
  <w:endnote w:type="continuationSeparator" w:id="0">
    <w:p w:rsidR="004F5A20" w:rsidRDefault="004F5A20" w:rsidP="002B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Arial Narrow"/>
    <w:panose1 w:val="02070309020205020404"/>
    <w:charset w:val="00"/>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20" w:rsidRDefault="004F5A20" w:rsidP="002B7B60">
      <w:r>
        <w:separator/>
      </w:r>
    </w:p>
  </w:footnote>
  <w:footnote w:type="continuationSeparator" w:id="0">
    <w:p w:rsidR="004F5A20" w:rsidRDefault="004F5A20" w:rsidP="002B7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6A" w:rsidRDefault="00901D6A" w:rsidP="00901D6A">
    <w:pPr>
      <w:pStyle w:val="Header"/>
      <w:jc w:val="center"/>
    </w:pPr>
    <w:proofErr w:type="spellStart"/>
    <w:r w:rsidRPr="0012621D">
      <w:rPr>
        <w:rFonts w:cs="Times New Roman"/>
        <w:sz w:val="20"/>
        <w:szCs w:val="20"/>
      </w:rPr>
      <w:t>Revista</w:t>
    </w:r>
    <w:proofErr w:type="spellEnd"/>
    <w:r w:rsidRPr="0012621D">
      <w:rPr>
        <w:rFonts w:cs="Times New Roman"/>
        <w:sz w:val="20"/>
        <w:szCs w:val="20"/>
      </w:rPr>
      <w:t xml:space="preserve"> </w:t>
    </w:r>
    <w:proofErr w:type="spellStart"/>
    <w:r w:rsidRPr="0012621D">
      <w:rPr>
        <w:rFonts w:cs="Times New Roman"/>
        <w:sz w:val="20"/>
        <w:szCs w:val="20"/>
      </w:rPr>
      <w:t>Empresarial</w:t>
    </w:r>
    <w:proofErr w:type="spellEnd"/>
    <w:r w:rsidRPr="0012621D">
      <w:rPr>
        <w:rFonts w:cs="Times New Roman"/>
        <w:sz w:val="20"/>
        <w:szCs w:val="20"/>
      </w:rPr>
      <w:t xml:space="preserve"> Inter Metro / Inter Metro Business Journal       Spring 2011 / Vol. 7 No. 1 / p. </w:t>
    </w:r>
    <w:r w:rsidRPr="0012621D">
      <w:rPr>
        <w:rFonts w:cs="Times New Roman"/>
        <w:sz w:val="20"/>
        <w:szCs w:val="20"/>
      </w:rPr>
      <w:fldChar w:fldCharType="begin"/>
    </w:r>
    <w:r w:rsidRPr="0012621D">
      <w:rPr>
        <w:rFonts w:cs="Times New Roman"/>
        <w:sz w:val="20"/>
        <w:szCs w:val="20"/>
      </w:rPr>
      <w:instrText xml:space="preserve"> PAGE   \* MERGEFORMAT </w:instrText>
    </w:r>
    <w:r w:rsidRPr="0012621D">
      <w:rPr>
        <w:rFonts w:cs="Times New Roman"/>
        <w:sz w:val="20"/>
        <w:szCs w:val="20"/>
      </w:rPr>
      <w:fldChar w:fldCharType="separate"/>
    </w:r>
    <w:r w:rsidRPr="00901D6A">
      <w:rPr>
        <w:noProof/>
        <w:sz w:val="20"/>
      </w:rPr>
      <w:t>58</w:t>
    </w:r>
    <w:r w:rsidRPr="0012621D">
      <w:rPr>
        <w:rFonts w:cs="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734"/>
    <w:multiLevelType w:val="hybridMultilevel"/>
    <w:tmpl w:val="21FAF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6531180"/>
    <w:multiLevelType w:val="hybridMultilevel"/>
    <w:tmpl w:val="0E2ACB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E43C6D"/>
    <w:multiLevelType w:val="hybridMultilevel"/>
    <w:tmpl w:val="CB04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E9"/>
    <w:rsid w:val="00010034"/>
    <w:rsid w:val="00044C02"/>
    <w:rsid w:val="00051A34"/>
    <w:rsid w:val="0008578B"/>
    <w:rsid w:val="000B7AF2"/>
    <w:rsid w:val="000D37C1"/>
    <w:rsid w:val="000E37DF"/>
    <w:rsid w:val="000F0F0A"/>
    <w:rsid w:val="00125002"/>
    <w:rsid w:val="0012690C"/>
    <w:rsid w:val="00152A3B"/>
    <w:rsid w:val="00157141"/>
    <w:rsid w:val="00184F7C"/>
    <w:rsid w:val="0018625B"/>
    <w:rsid w:val="001B15E6"/>
    <w:rsid w:val="001B6B4F"/>
    <w:rsid w:val="001B7C1C"/>
    <w:rsid w:val="001C3277"/>
    <w:rsid w:val="001C3898"/>
    <w:rsid w:val="001E0EF0"/>
    <w:rsid w:val="001E362F"/>
    <w:rsid w:val="0020124D"/>
    <w:rsid w:val="00210F49"/>
    <w:rsid w:val="002160D4"/>
    <w:rsid w:val="00234016"/>
    <w:rsid w:val="00256C29"/>
    <w:rsid w:val="0027062E"/>
    <w:rsid w:val="002843FA"/>
    <w:rsid w:val="002B5328"/>
    <w:rsid w:val="002B7B60"/>
    <w:rsid w:val="002C06C1"/>
    <w:rsid w:val="002C6354"/>
    <w:rsid w:val="002F7A66"/>
    <w:rsid w:val="00306972"/>
    <w:rsid w:val="003174EA"/>
    <w:rsid w:val="00351809"/>
    <w:rsid w:val="0036002D"/>
    <w:rsid w:val="00382698"/>
    <w:rsid w:val="00390D27"/>
    <w:rsid w:val="00394A80"/>
    <w:rsid w:val="003B04EA"/>
    <w:rsid w:val="003B6C22"/>
    <w:rsid w:val="003E4CCE"/>
    <w:rsid w:val="003F1FE5"/>
    <w:rsid w:val="003F5C5A"/>
    <w:rsid w:val="004076B3"/>
    <w:rsid w:val="004078C0"/>
    <w:rsid w:val="00415414"/>
    <w:rsid w:val="004161A4"/>
    <w:rsid w:val="004216A4"/>
    <w:rsid w:val="00444B79"/>
    <w:rsid w:val="00473F5B"/>
    <w:rsid w:val="00476F7A"/>
    <w:rsid w:val="004838E8"/>
    <w:rsid w:val="0048590C"/>
    <w:rsid w:val="00487471"/>
    <w:rsid w:val="004A161D"/>
    <w:rsid w:val="004B1A47"/>
    <w:rsid w:val="004B36A9"/>
    <w:rsid w:val="004B43FB"/>
    <w:rsid w:val="004C4CA1"/>
    <w:rsid w:val="004E42A6"/>
    <w:rsid w:val="004F24DA"/>
    <w:rsid w:val="004F5A20"/>
    <w:rsid w:val="00504CE1"/>
    <w:rsid w:val="00507B36"/>
    <w:rsid w:val="00514BB6"/>
    <w:rsid w:val="005206C1"/>
    <w:rsid w:val="00526F62"/>
    <w:rsid w:val="00535563"/>
    <w:rsid w:val="005534A8"/>
    <w:rsid w:val="00553C4E"/>
    <w:rsid w:val="005548DB"/>
    <w:rsid w:val="00564CA7"/>
    <w:rsid w:val="005914C6"/>
    <w:rsid w:val="00593AEA"/>
    <w:rsid w:val="005A141D"/>
    <w:rsid w:val="005A23A0"/>
    <w:rsid w:val="005C15D6"/>
    <w:rsid w:val="005D7EDF"/>
    <w:rsid w:val="005E175A"/>
    <w:rsid w:val="005E2ABB"/>
    <w:rsid w:val="005F5796"/>
    <w:rsid w:val="00614A7C"/>
    <w:rsid w:val="0063141F"/>
    <w:rsid w:val="00644F37"/>
    <w:rsid w:val="00663682"/>
    <w:rsid w:val="006658E1"/>
    <w:rsid w:val="006666AF"/>
    <w:rsid w:val="006668B6"/>
    <w:rsid w:val="006846A0"/>
    <w:rsid w:val="0069033D"/>
    <w:rsid w:val="006B61D5"/>
    <w:rsid w:val="006C7081"/>
    <w:rsid w:val="006D2443"/>
    <w:rsid w:val="006F1049"/>
    <w:rsid w:val="006F2E99"/>
    <w:rsid w:val="006F7931"/>
    <w:rsid w:val="007047ED"/>
    <w:rsid w:val="007167EE"/>
    <w:rsid w:val="007260E9"/>
    <w:rsid w:val="00775526"/>
    <w:rsid w:val="007820A7"/>
    <w:rsid w:val="00793905"/>
    <w:rsid w:val="007C4029"/>
    <w:rsid w:val="007C7378"/>
    <w:rsid w:val="007D45B2"/>
    <w:rsid w:val="007E025C"/>
    <w:rsid w:val="007F0B06"/>
    <w:rsid w:val="00851442"/>
    <w:rsid w:val="00860C16"/>
    <w:rsid w:val="00866188"/>
    <w:rsid w:val="008D4DB8"/>
    <w:rsid w:val="00901D6A"/>
    <w:rsid w:val="00903010"/>
    <w:rsid w:val="009037B9"/>
    <w:rsid w:val="00913F43"/>
    <w:rsid w:val="00917C31"/>
    <w:rsid w:val="00930FF9"/>
    <w:rsid w:val="00967AE9"/>
    <w:rsid w:val="00984880"/>
    <w:rsid w:val="009919FF"/>
    <w:rsid w:val="009A02A8"/>
    <w:rsid w:val="009A5164"/>
    <w:rsid w:val="009B23C8"/>
    <w:rsid w:val="009C1626"/>
    <w:rsid w:val="009C1781"/>
    <w:rsid w:val="009E33E8"/>
    <w:rsid w:val="009F63A3"/>
    <w:rsid w:val="009F7D0A"/>
    <w:rsid w:val="00A17AA3"/>
    <w:rsid w:val="00A2416B"/>
    <w:rsid w:val="00A772DB"/>
    <w:rsid w:val="00A83322"/>
    <w:rsid w:val="00A97B52"/>
    <w:rsid w:val="00AB4BA0"/>
    <w:rsid w:val="00AB50DD"/>
    <w:rsid w:val="00AC0775"/>
    <w:rsid w:val="00AC0BF0"/>
    <w:rsid w:val="00AC27A3"/>
    <w:rsid w:val="00AC5CC5"/>
    <w:rsid w:val="00B230A8"/>
    <w:rsid w:val="00B66533"/>
    <w:rsid w:val="00B94737"/>
    <w:rsid w:val="00B95BF0"/>
    <w:rsid w:val="00BB1265"/>
    <w:rsid w:val="00BD1442"/>
    <w:rsid w:val="00BE6522"/>
    <w:rsid w:val="00BF4030"/>
    <w:rsid w:val="00C001A1"/>
    <w:rsid w:val="00C01BBE"/>
    <w:rsid w:val="00C15A52"/>
    <w:rsid w:val="00C20D6F"/>
    <w:rsid w:val="00C22910"/>
    <w:rsid w:val="00C23B8A"/>
    <w:rsid w:val="00C602DC"/>
    <w:rsid w:val="00C91BA9"/>
    <w:rsid w:val="00CB2311"/>
    <w:rsid w:val="00CB3005"/>
    <w:rsid w:val="00CB6516"/>
    <w:rsid w:val="00CC2974"/>
    <w:rsid w:val="00CD1AC3"/>
    <w:rsid w:val="00CE7D23"/>
    <w:rsid w:val="00D10919"/>
    <w:rsid w:val="00D13CDD"/>
    <w:rsid w:val="00D14E67"/>
    <w:rsid w:val="00D21937"/>
    <w:rsid w:val="00D62D48"/>
    <w:rsid w:val="00D718C6"/>
    <w:rsid w:val="00D85359"/>
    <w:rsid w:val="00DA5743"/>
    <w:rsid w:val="00DB122A"/>
    <w:rsid w:val="00DB38BF"/>
    <w:rsid w:val="00DC0E25"/>
    <w:rsid w:val="00DC464D"/>
    <w:rsid w:val="00DD29F6"/>
    <w:rsid w:val="00E00551"/>
    <w:rsid w:val="00E1632A"/>
    <w:rsid w:val="00E732E7"/>
    <w:rsid w:val="00E83E12"/>
    <w:rsid w:val="00EA5FEF"/>
    <w:rsid w:val="00ED4704"/>
    <w:rsid w:val="00ED7BA5"/>
    <w:rsid w:val="00EE1574"/>
    <w:rsid w:val="00EE51DF"/>
    <w:rsid w:val="00F050EC"/>
    <w:rsid w:val="00F070D7"/>
    <w:rsid w:val="00F3258D"/>
    <w:rsid w:val="00F77E8A"/>
    <w:rsid w:val="00FA3C62"/>
    <w:rsid w:val="00FD0770"/>
    <w:rsid w:val="00FD190C"/>
    <w:rsid w:val="00FE2B5A"/>
    <w:rsid w:val="00FF37CA"/>
    <w:rsid w:val="00FF4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F0"/>
    <w:pPr>
      <w:spacing w:after="0" w:line="240" w:lineRule="auto"/>
      <w:ind w:firstLine="720"/>
      <w:jc w:val="both"/>
    </w:pPr>
    <w:rPr>
      <w:rFonts w:ascii="Times New Roman" w:hAnsi="Times New Roman"/>
    </w:rPr>
  </w:style>
  <w:style w:type="paragraph" w:styleId="Heading1">
    <w:name w:val="heading 1"/>
    <w:basedOn w:val="Normal"/>
    <w:next w:val="Normal"/>
    <w:link w:val="Heading1Char"/>
    <w:uiPriority w:val="9"/>
    <w:qFormat/>
    <w:rsid w:val="00AC0BF0"/>
    <w:pPr>
      <w:keepNext/>
      <w:keepLines/>
      <w:spacing w:before="120"/>
      <w:ind w:firstLine="0"/>
      <w:outlineLvl w:val="0"/>
    </w:pPr>
    <w:rPr>
      <w:rFonts w:eastAsiaTheme="majorEastAsia" w:cs="Arial"/>
      <w:b/>
      <w:bCs/>
      <w:smallCaps/>
      <w:sz w:val="24"/>
      <w:szCs w:val="26"/>
    </w:rPr>
  </w:style>
  <w:style w:type="paragraph" w:styleId="Heading2">
    <w:name w:val="heading 2"/>
    <w:basedOn w:val="Normal"/>
    <w:next w:val="Normal"/>
    <w:link w:val="Heading2Char"/>
    <w:uiPriority w:val="9"/>
    <w:unhideWhenUsed/>
    <w:qFormat/>
    <w:rsid w:val="00AC0BF0"/>
    <w:pPr>
      <w:keepNext/>
      <w:keepLines/>
      <w:spacing w:before="120"/>
      <w:ind w:firstLine="0"/>
      <w:outlineLvl w:val="1"/>
    </w:pPr>
    <w:rPr>
      <w:rFonts w:eastAsiaTheme="majorEastAsia" w:cs="Arial"/>
      <w:b/>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B60"/>
    <w:pPr>
      <w:tabs>
        <w:tab w:val="center" w:pos="4680"/>
        <w:tab w:val="right" w:pos="9360"/>
      </w:tabs>
    </w:pPr>
  </w:style>
  <w:style w:type="character" w:customStyle="1" w:styleId="HeaderChar">
    <w:name w:val="Header Char"/>
    <w:basedOn w:val="DefaultParagraphFont"/>
    <w:link w:val="Header"/>
    <w:uiPriority w:val="99"/>
    <w:rsid w:val="002B7B60"/>
    <w:rPr>
      <w:rFonts w:ascii="Arial" w:hAnsi="Arial"/>
      <w:sz w:val="24"/>
    </w:rPr>
  </w:style>
  <w:style w:type="paragraph" w:styleId="Footer">
    <w:name w:val="footer"/>
    <w:basedOn w:val="Normal"/>
    <w:link w:val="FooterChar"/>
    <w:uiPriority w:val="99"/>
    <w:unhideWhenUsed/>
    <w:rsid w:val="002B7B60"/>
    <w:pPr>
      <w:tabs>
        <w:tab w:val="center" w:pos="4680"/>
        <w:tab w:val="right" w:pos="9360"/>
      </w:tabs>
    </w:pPr>
  </w:style>
  <w:style w:type="character" w:customStyle="1" w:styleId="FooterChar">
    <w:name w:val="Footer Char"/>
    <w:basedOn w:val="DefaultParagraphFont"/>
    <w:link w:val="Footer"/>
    <w:uiPriority w:val="99"/>
    <w:rsid w:val="002B7B60"/>
    <w:rPr>
      <w:rFonts w:ascii="Arial" w:hAnsi="Arial"/>
      <w:sz w:val="24"/>
    </w:rPr>
  </w:style>
  <w:style w:type="paragraph" w:styleId="Title">
    <w:name w:val="Title"/>
    <w:basedOn w:val="Normal"/>
    <w:next w:val="Normal"/>
    <w:link w:val="TitleChar"/>
    <w:autoRedefine/>
    <w:uiPriority w:val="10"/>
    <w:qFormat/>
    <w:rsid w:val="004076B3"/>
    <w:pPr>
      <w:pBdr>
        <w:bottom w:val="single" w:sz="8" w:space="4" w:color="4F81BD" w:themeColor="accent1"/>
      </w:pBdr>
      <w:ind w:firstLine="0"/>
      <w:contextualSpacing/>
      <w:jc w:val="center"/>
    </w:pPr>
    <w:rPr>
      <w:rFonts w:eastAsiaTheme="majorEastAsia" w:cstheme="majorBidi"/>
      <w:b/>
      <w:bCs/>
      <w:smallCaps/>
      <w:spacing w:val="5"/>
      <w:kern w:val="28"/>
      <w:sz w:val="28"/>
      <w:szCs w:val="52"/>
    </w:rPr>
  </w:style>
  <w:style w:type="character" w:customStyle="1" w:styleId="TitleChar">
    <w:name w:val="Title Char"/>
    <w:basedOn w:val="DefaultParagraphFont"/>
    <w:link w:val="Title"/>
    <w:uiPriority w:val="10"/>
    <w:rsid w:val="004076B3"/>
    <w:rPr>
      <w:rFonts w:ascii="Arial" w:eastAsiaTheme="majorEastAsia" w:hAnsi="Arial" w:cstheme="majorBidi"/>
      <w:b/>
      <w:bCs/>
      <w:smallCaps/>
      <w:spacing w:val="5"/>
      <w:kern w:val="28"/>
      <w:sz w:val="28"/>
      <w:szCs w:val="52"/>
    </w:rPr>
  </w:style>
  <w:style w:type="character" w:customStyle="1" w:styleId="Heading1Char">
    <w:name w:val="Heading 1 Char"/>
    <w:basedOn w:val="DefaultParagraphFont"/>
    <w:link w:val="Heading1"/>
    <w:uiPriority w:val="9"/>
    <w:rsid w:val="00AC0BF0"/>
    <w:rPr>
      <w:rFonts w:ascii="Times New Roman" w:eastAsiaTheme="majorEastAsia" w:hAnsi="Times New Roman" w:cs="Arial"/>
      <w:b/>
      <w:bCs/>
      <w:smallCaps/>
      <w:sz w:val="24"/>
      <w:szCs w:val="26"/>
    </w:rPr>
  </w:style>
  <w:style w:type="paragraph" w:styleId="BalloonText">
    <w:name w:val="Balloon Text"/>
    <w:basedOn w:val="Normal"/>
    <w:link w:val="BalloonTextChar"/>
    <w:uiPriority w:val="99"/>
    <w:semiHidden/>
    <w:unhideWhenUsed/>
    <w:rsid w:val="008D4DB8"/>
    <w:rPr>
      <w:rFonts w:ascii="Tahoma" w:hAnsi="Tahoma" w:cs="Tahoma"/>
      <w:sz w:val="16"/>
      <w:szCs w:val="16"/>
    </w:rPr>
  </w:style>
  <w:style w:type="character" w:customStyle="1" w:styleId="BalloonTextChar">
    <w:name w:val="Balloon Text Char"/>
    <w:basedOn w:val="DefaultParagraphFont"/>
    <w:link w:val="BalloonText"/>
    <w:uiPriority w:val="99"/>
    <w:semiHidden/>
    <w:rsid w:val="008D4DB8"/>
    <w:rPr>
      <w:rFonts w:ascii="Tahoma" w:hAnsi="Tahoma" w:cs="Tahoma"/>
      <w:sz w:val="16"/>
      <w:szCs w:val="16"/>
    </w:rPr>
  </w:style>
  <w:style w:type="paragraph" w:customStyle="1" w:styleId="StyleHeading1Firstline0">
    <w:name w:val="Style Heading 1 + First line:  0&quot;"/>
    <w:basedOn w:val="Heading1"/>
    <w:link w:val="StyleHeading1Firstline0Char"/>
    <w:rsid w:val="00A2416B"/>
    <w:pPr>
      <w:keepLines w:val="0"/>
      <w:jc w:val="left"/>
    </w:pPr>
    <w:rPr>
      <w:rFonts w:eastAsia="Times New Roman" w:cs="Times New Roman"/>
      <w:kern w:val="32"/>
      <w:sz w:val="28"/>
      <w:szCs w:val="20"/>
    </w:rPr>
  </w:style>
  <w:style w:type="character" w:customStyle="1" w:styleId="StyleHeading1Firstline0Char">
    <w:name w:val="Style Heading 1 + First line:  0&quot; Char"/>
    <w:basedOn w:val="Heading1Char"/>
    <w:link w:val="StyleHeading1Firstline0"/>
    <w:rsid w:val="00A2416B"/>
    <w:rPr>
      <w:rFonts w:ascii="Times New Roman" w:eastAsia="Times New Roman" w:hAnsi="Times New Roman" w:cs="Times New Roman"/>
      <w:b/>
      <w:bCs/>
      <w:smallCaps/>
      <w:kern w:val="32"/>
      <w:sz w:val="28"/>
      <w:szCs w:val="20"/>
    </w:rPr>
  </w:style>
  <w:style w:type="paragraph" w:styleId="FootnoteText">
    <w:name w:val="footnote text"/>
    <w:basedOn w:val="Normal"/>
    <w:link w:val="FootnoteTextChar"/>
    <w:semiHidden/>
    <w:rsid w:val="00A2416B"/>
    <w:pPr>
      <w:jc w:val="left"/>
    </w:pPr>
    <w:rPr>
      <w:rFonts w:eastAsia="Times New Roman" w:cs="Arial"/>
      <w:bCs/>
      <w:sz w:val="20"/>
      <w:szCs w:val="20"/>
    </w:rPr>
  </w:style>
  <w:style w:type="character" w:customStyle="1" w:styleId="FootnoteTextChar">
    <w:name w:val="Footnote Text Char"/>
    <w:basedOn w:val="DefaultParagraphFont"/>
    <w:link w:val="FootnoteText"/>
    <w:semiHidden/>
    <w:rsid w:val="00A2416B"/>
    <w:rPr>
      <w:rFonts w:ascii="Times New Roman" w:eastAsia="Times New Roman" w:hAnsi="Times New Roman" w:cs="Arial"/>
      <w:bCs/>
      <w:sz w:val="20"/>
      <w:szCs w:val="20"/>
    </w:rPr>
  </w:style>
  <w:style w:type="character" w:styleId="FootnoteReference">
    <w:name w:val="footnote reference"/>
    <w:basedOn w:val="DefaultParagraphFont"/>
    <w:semiHidden/>
    <w:rsid w:val="00A2416B"/>
    <w:rPr>
      <w:vertAlign w:val="superscript"/>
    </w:rPr>
  </w:style>
  <w:style w:type="character" w:customStyle="1" w:styleId="Heading2Char">
    <w:name w:val="Heading 2 Char"/>
    <w:basedOn w:val="DefaultParagraphFont"/>
    <w:link w:val="Heading2"/>
    <w:uiPriority w:val="9"/>
    <w:rsid w:val="00AC0BF0"/>
    <w:rPr>
      <w:rFonts w:ascii="Times New Roman" w:eastAsiaTheme="majorEastAsia" w:hAnsi="Times New Roman" w:cs="Arial"/>
      <w:b/>
      <w:smallCaps/>
      <w:szCs w:val="24"/>
    </w:rPr>
  </w:style>
  <w:style w:type="paragraph" w:styleId="ListParagraph">
    <w:name w:val="List Paragraph"/>
    <w:basedOn w:val="Normal"/>
    <w:uiPriority w:val="34"/>
    <w:qFormat/>
    <w:rsid w:val="00A97B52"/>
    <w:pPr>
      <w:ind w:left="720"/>
      <w:contextualSpacing/>
    </w:pPr>
  </w:style>
  <w:style w:type="character" w:styleId="Hyperlink">
    <w:name w:val="Hyperlink"/>
    <w:basedOn w:val="DefaultParagraphFont"/>
    <w:uiPriority w:val="99"/>
    <w:unhideWhenUsed/>
    <w:rsid w:val="00421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F0"/>
    <w:pPr>
      <w:spacing w:after="0" w:line="240" w:lineRule="auto"/>
      <w:ind w:firstLine="720"/>
      <w:jc w:val="both"/>
    </w:pPr>
    <w:rPr>
      <w:rFonts w:ascii="Times New Roman" w:hAnsi="Times New Roman"/>
    </w:rPr>
  </w:style>
  <w:style w:type="paragraph" w:styleId="Heading1">
    <w:name w:val="heading 1"/>
    <w:basedOn w:val="Normal"/>
    <w:next w:val="Normal"/>
    <w:link w:val="Heading1Char"/>
    <w:uiPriority w:val="9"/>
    <w:qFormat/>
    <w:rsid w:val="00AC0BF0"/>
    <w:pPr>
      <w:keepNext/>
      <w:keepLines/>
      <w:spacing w:before="120"/>
      <w:ind w:firstLine="0"/>
      <w:outlineLvl w:val="0"/>
    </w:pPr>
    <w:rPr>
      <w:rFonts w:eastAsiaTheme="majorEastAsia" w:cs="Arial"/>
      <w:b/>
      <w:bCs/>
      <w:smallCaps/>
      <w:sz w:val="24"/>
      <w:szCs w:val="26"/>
    </w:rPr>
  </w:style>
  <w:style w:type="paragraph" w:styleId="Heading2">
    <w:name w:val="heading 2"/>
    <w:basedOn w:val="Normal"/>
    <w:next w:val="Normal"/>
    <w:link w:val="Heading2Char"/>
    <w:uiPriority w:val="9"/>
    <w:unhideWhenUsed/>
    <w:qFormat/>
    <w:rsid w:val="00AC0BF0"/>
    <w:pPr>
      <w:keepNext/>
      <w:keepLines/>
      <w:spacing w:before="120"/>
      <w:ind w:firstLine="0"/>
      <w:outlineLvl w:val="1"/>
    </w:pPr>
    <w:rPr>
      <w:rFonts w:eastAsiaTheme="majorEastAsia" w:cs="Arial"/>
      <w:b/>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B60"/>
    <w:pPr>
      <w:tabs>
        <w:tab w:val="center" w:pos="4680"/>
        <w:tab w:val="right" w:pos="9360"/>
      </w:tabs>
    </w:pPr>
  </w:style>
  <w:style w:type="character" w:customStyle="1" w:styleId="HeaderChar">
    <w:name w:val="Header Char"/>
    <w:basedOn w:val="DefaultParagraphFont"/>
    <w:link w:val="Header"/>
    <w:uiPriority w:val="99"/>
    <w:rsid w:val="002B7B60"/>
    <w:rPr>
      <w:rFonts w:ascii="Arial" w:hAnsi="Arial"/>
      <w:sz w:val="24"/>
    </w:rPr>
  </w:style>
  <w:style w:type="paragraph" w:styleId="Footer">
    <w:name w:val="footer"/>
    <w:basedOn w:val="Normal"/>
    <w:link w:val="FooterChar"/>
    <w:uiPriority w:val="99"/>
    <w:unhideWhenUsed/>
    <w:rsid w:val="002B7B60"/>
    <w:pPr>
      <w:tabs>
        <w:tab w:val="center" w:pos="4680"/>
        <w:tab w:val="right" w:pos="9360"/>
      </w:tabs>
    </w:pPr>
  </w:style>
  <w:style w:type="character" w:customStyle="1" w:styleId="FooterChar">
    <w:name w:val="Footer Char"/>
    <w:basedOn w:val="DefaultParagraphFont"/>
    <w:link w:val="Footer"/>
    <w:uiPriority w:val="99"/>
    <w:rsid w:val="002B7B60"/>
    <w:rPr>
      <w:rFonts w:ascii="Arial" w:hAnsi="Arial"/>
      <w:sz w:val="24"/>
    </w:rPr>
  </w:style>
  <w:style w:type="paragraph" w:styleId="Title">
    <w:name w:val="Title"/>
    <w:basedOn w:val="Normal"/>
    <w:next w:val="Normal"/>
    <w:link w:val="TitleChar"/>
    <w:autoRedefine/>
    <w:uiPriority w:val="10"/>
    <w:qFormat/>
    <w:rsid w:val="004076B3"/>
    <w:pPr>
      <w:pBdr>
        <w:bottom w:val="single" w:sz="8" w:space="4" w:color="4F81BD" w:themeColor="accent1"/>
      </w:pBdr>
      <w:ind w:firstLine="0"/>
      <w:contextualSpacing/>
      <w:jc w:val="center"/>
    </w:pPr>
    <w:rPr>
      <w:rFonts w:eastAsiaTheme="majorEastAsia" w:cstheme="majorBidi"/>
      <w:b/>
      <w:bCs/>
      <w:smallCaps/>
      <w:spacing w:val="5"/>
      <w:kern w:val="28"/>
      <w:sz w:val="28"/>
      <w:szCs w:val="52"/>
    </w:rPr>
  </w:style>
  <w:style w:type="character" w:customStyle="1" w:styleId="TitleChar">
    <w:name w:val="Title Char"/>
    <w:basedOn w:val="DefaultParagraphFont"/>
    <w:link w:val="Title"/>
    <w:uiPriority w:val="10"/>
    <w:rsid w:val="004076B3"/>
    <w:rPr>
      <w:rFonts w:ascii="Arial" w:eastAsiaTheme="majorEastAsia" w:hAnsi="Arial" w:cstheme="majorBidi"/>
      <w:b/>
      <w:bCs/>
      <w:smallCaps/>
      <w:spacing w:val="5"/>
      <w:kern w:val="28"/>
      <w:sz w:val="28"/>
      <w:szCs w:val="52"/>
    </w:rPr>
  </w:style>
  <w:style w:type="character" w:customStyle="1" w:styleId="Heading1Char">
    <w:name w:val="Heading 1 Char"/>
    <w:basedOn w:val="DefaultParagraphFont"/>
    <w:link w:val="Heading1"/>
    <w:uiPriority w:val="9"/>
    <w:rsid w:val="00AC0BF0"/>
    <w:rPr>
      <w:rFonts w:ascii="Times New Roman" w:eastAsiaTheme="majorEastAsia" w:hAnsi="Times New Roman" w:cs="Arial"/>
      <w:b/>
      <w:bCs/>
      <w:smallCaps/>
      <w:sz w:val="24"/>
      <w:szCs w:val="26"/>
    </w:rPr>
  </w:style>
  <w:style w:type="paragraph" w:styleId="BalloonText">
    <w:name w:val="Balloon Text"/>
    <w:basedOn w:val="Normal"/>
    <w:link w:val="BalloonTextChar"/>
    <w:uiPriority w:val="99"/>
    <w:semiHidden/>
    <w:unhideWhenUsed/>
    <w:rsid w:val="008D4DB8"/>
    <w:rPr>
      <w:rFonts w:ascii="Tahoma" w:hAnsi="Tahoma" w:cs="Tahoma"/>
      <w:sz w:val="16"/>
      <w:szCs w:val="16"/>
    </w:rPr>
  </w:style>
  <w:style w:type="character" w:customStyle="1" w:styleId="BalloonTextChar">
    <w:name w:val="Balloon Text Char"/>
    <w:basedOn w:val="DefaultParagraphFont"/>
    <w:link w:val="BalloonText"/>
    <w:uiPriority w:val="99"/>
    <w:semiHidden/>
    <w:rsid w:val="008D4DB8"/>
    <w:rPr>
      <w:rFonts w:ascii="Tahoma" w:hAnsi="Tahoma" w:cs="Tahoma"/>
      <w:sz w:val="16"/>
      <w:szCs w:val="16"/>
    </w:rPr>
  </w:style>
  <w:style w:type="paragraph" w:customStyle="1" w:styleId="StyleHeading1Firstline0">
    <w:name w:val="Style Heading 1 + First line:  0&quot;"/>
    <w:basedOn w:val="Heading1"/>
    <w:link w:val="StyleHeading1Firstline0Char"/>
    <w:rsid w:val="00A2416B"/>
    <w:pPr>
      <w:keepLines w:val="0"/>
      <w:jc w:val="left"/>
    </w:pPr>
    <w:rPr>
      <w:rFonts w:eastAsia="Times New Roman" w:cs="Times New Roman"/>
      <w:kern w:val="32"/>
      <w:sz w:val="28"/>
      <w:szCs w:val="20"/>
    </w:rPr>
  </w:style>
  <w:style w:type="character" w:customStyle="1" w:styleId="StyleHeading1Firstline0Char">
    <w:name w:val="Style Heading 1 + First line:  0&quot; Char"/>
    <w:basedOn w:val="Heading1Char"/>
    <w:link w:val="StyleHeading1Firstline0"/>
    <w:rsid w:val="00A2416B"/>
    <w:rPr>
      <w:rFonts w:ascii="Times New Roman" w:eastAsia="Times New Roman" w:hAnsi="Times New Roman" w:cs="Times New Roman"/>
      <w:b/>
      <w:bCs/>
      <w:smallCaps/>
      <w:kern w:val="32"/>
      <w:sz w:val="28"/>
      <w:szCs w:val="20"/>
    </w:rPr>
  </w:style>
  <w:style w:type="paragraph" w:styleId="FootnoteText">
    <w:name w:val="footnote text"/>
    <w:basedOn w:val="Normal"/>
    <w:link w:val="FootnoteTextChar"/>
    <w:semiHidden/>
    <w:rsid w:val="00A2416B"/>
    <w:pPr>
      <w:jc w:val="left"/>
    </w:pPr>
    <w:rPr>
      <w:rFonts w:eastAsia="Times New Roman" w:cs="Arial"/>
      <w:bCs/>
      <w:sz w:val="20"/>
      <w:szCs w:val="20"/>
    </w:rPr>
  </w:style>
  <w:style w:type="character" w:customStyle="1" w:styleId="FootnoteTextChar">
    <w:name w:val="Footnote Text Char"/>
    <w:basedOn w:val="DefaultParagraphFont"/>
    <w:link w:val="FootnoteText"/>
    <w:semiHidden/>
    <w:rsid w:val="00A2416B"/>
    <w:rPr>
      <w:rFonts w:ascii="Times New Roman" w:eastAsia="Times New Roman" w:hAnsi="Times New Roman" w:cs="Arial"/>
      <w:bCs/>
      <w:sz w:val="20"/>
      <w:szCs w:val="20"/>
    </w:rPr>
  </w:style>
  <w:style w:type="character" w:styleId="FootnoteReference">
    <w:name w:val="footnote reference"/>
    <w:basedOn w:val="DefaultParagraphFont"/>
    <w:semiHidden/>
    <w:rsid w:val="00A2416B"/>
    <w:rPr>
      <w:vertAlign w:val="superscript"/>
    </w:rPr>
  </w:style>
  <w:style w:type="character" w:customStyle="1" w:styleId="Heading2Char">
    <w:name w:val="Heading 2 Char"/>
    <w:basedOn w:val="DefaultParagraphFont"/>
    <w:link w:val="Heading2"/>
    <w:uiPriority w:val="9"/>
    <w:rsid w:val="00AC0BF0"/>
    <w:rPr>
      <w:rFonts w:ascii="Times New Roman" w:eastAsiaTheme="majorEastAsia" w:hAnsi="Times New Roman" w:cs="Arial"/>
      <w:b/>
      <w:smallCaps/>
      <w:szCs w:val="24"/>
    </w:rPr>
  </w:style>
  <w:style w:type="paragraph" w:styleId="ListParagraph">
    <w:name w:val="List Paragraph"/>
    <w:basedOn w:val="Normal"/>
    <w:uiPriority w:val="34"/>
    <w:qFormat/>
    <w:rsid w:val="00A97B52"/>
    <w:pPr>
      <w:ind w:left="720"/>
      <w:contextualSpacing/>
    </w:pPr>
  </w:style>
  <w:style w:type="character" w:styleId="Hyperlink">
    <w:name w:val="Hyperlink"/>
    <w:basedOn w:val="DefaultParagraphFont"/>
    <w:uiPriority w:val="99"/>
    <w:unhideWhenUsed/>
    <w:rsid w:val="00421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07235F-516F-472D-A6A7-AB8D95F7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11</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H Juma'h</dc:creator>
  <cp:lastModifiedBy>Administrator</cp:lastModifiedBy>
  <cp:revision>6</cp:revision>
  <dcterms:created xsi:type="dcterms:W3CDTF">2012-02-13T02:24:00Z</dcterms:created>
  <dcterms:modified xsi:type="dcterms:W3CDTF">2012-02-13T16:22:00Z</dcterms:modified>
</cp:coreProperties>
</file>